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BF" w:rsidRDefault="003764C0">
      <w:r>
        <w:rPr>
          <w:noProof/>
        </w:rPr>
        <w:drawing>
          <wp:anchor distT="0" distB="0" distL="114300" distR="114300" simplePos="0" relativeHeight="251705344" behindDoc="0" locked="0" layoutInCell="1" allowOverlap="1">
            <wp:simplePos x="0" y="0"/>
            <wp:positionH relativeFrom="column">
              <wp:posOffset>38100</wp:posOffset>
            </wp:positionH>
            <wp:positionV relativeFrom="paragraph">
              <wp:posOffset>85725</wp:posOffset>
            </wp:positionV>
            <wp:extent cx="1095375" cy="742950"/>
            <wp:effectExtent l="19050" t="0" r="9525" b="0"/>
            <wp:wrapNone/>
            <wp:docPr id="29" name="図 29" descr="http://putiya.com/sport/basket_w/shot_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utiya.com/sport/basket_w/shot_1a.gif"/>
                    <pic:cNvPicPr>
                      <a:picLocks noChangeAspect="1" noChangeArrowheads="1"/>
                    </pic:cNvPicPr>
                  </pic:nvPicPr>
                  <pic:blipFill>
                    <a:blip r:embed="rId8"/>
                    <a:srcRect b="20741"/>
                    <a:stretch>
                      <a:fillRect/>
                    </a:stretch>
                  </pic:blipFill>
                  <pic:spPr bwMode="auto">
                    <a:xfrm>
                      <a:off x="0" y="0"/>
                      <a:ext cx="1095375" cy="742950"/>
                    </a:xfrm>
                    <a:prstGeom prst="rect">
                      <a:avLst/>
                    </a:prstGeom>
                    <a:noFill/>
                    <a:ln w="9525">
                      <a:noFill/>
                      <a:miter lim="800000"/>
                      <a:headEnd/>
                      <a:tailEnd/>
                    </a:ln>
                  </pic:spPr>
                </pic:pic>
              </a:graphicData>
            </a:graphic>
          </wp:anchor>
        </w:drawing>
      </w:r>
      <w:r w:rsidR="00F5230A">
        <w:rPr>
          <w:noProof/>
        </w:rPr>
        <w:pict>
          <v:shapetype id="_x0000_t202" coordsize="21600,21600" o:spt="202" path="m,l,21600r21600,l21600,xe">
            <v:stroke joinstyle="miter"/>
            <v:path gradientshapeok="t" o:connecttype="rect"/>
          </v:shapetype>
          <v:shape id="_x0000_s1026" type="#_x0000_t202" style="position:absolute;left:0;text-align:left;margin-left:-1.5pt;margin-top:-2.2pt;width:524.25pt;height:81pt;z-index:251658240;mso-position-horizontal-relative:text;mso-position-vertical-relative:text" fillcolor="#fabf8f [1945]" stroked="f">
            <v:textbox style="mso-next-textbox:#_x0000_s1026" inset="5.85pt,.7pt,5.85pt,.7pt">
              <w:txbxContent>
                <w:p w:rsidR="008371F1" w:rsidRPr="00E51FA8" w:rsidRDefault="008371F1" w:rsidP="00E51FA8">
                  <w:pPr>
                    <w:ind w:firstLineChars="500" w:firstLine="1737"/>
                    <w:rPr>
                      <w:rFonts w:ascii="HGS明朝E" w:eastAsia="HGS明朝E"/>
                      <w:color w:val="0F243E" w:themeColor="text2" w:themeShade="80"/>
                      <w:sz w:val="36"/>
                      <w:szCs w:val="36"/>
                    </w:rPr>
                  </w:pPr>
                  <w:r w:rsidRPr="00E51FA8">
                    <w:rPr>
                      <w:rFonts w:ascii="HGS明朝E" w:eastAsia="HGS明朝E" w:hint="eastAsia"/>
                      <w:color w:val="0F243E" w:themeColor="text2" w:themeShade="80"/>
                      <w:sz w:val="36"/>
                      <w:szCs w:val="36"/>
                    </w:rPr>
                    <w:t>すべてのプレイヤー・指導者・保護者・観客に贈る</w:t>
                  </w:r>
                </w:p>
              </w:txbxContent>
            </v:textbox>
          </v:shape>
        </w:pict>
      </w:r>
    </w:p>
    <w:p w:rsidR="009E11BF" w:rsidRDefault="00F5230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6.25pt;margin-top:8.95pt;width:430.5pt;height:35.25pt;z-index:251660288;mso-position-horizontal-relative:text;mso-position-vertical-relative:text" strokeweight="1.5pt">
            <v:shadow on="t" opacity="52429f"/>
            <v:textpath style="font-family:&quot;HGS創英角ｺﾞｼｯｸUB&quot;;font-style:italic;v-text-reverse:t;v-text-kern:t" trim="t" fitpath="t" string="ミニバスケットボール５つの心得"/>
          </v:shape>
        </w:pict>
      </w:r>
    </w:p>
    <w:p w:rsidR="009E11BF" w:rsidRDefault="009E11BF"/>
    <w:p w:rsidR="009E11BF" w:rsidRDefault="00F5230A">
      <w:r>
        <w:rPr>
          <w:noProof/>
        </w:rPr>
        <w:pict>
          <v:shape id="_x0000_s1097" type="#_x0000_t202" style="position:absolute;left:0;text-align:left;margin-left:348.1pt;margin-top:10pt;width:164.9pt;height:17.5pt;z-index:251757568" filled="f" stroked="f">
            <v:textbox inset="5.85pt,.7pt,5.85pt,.7pt">
              <w:txbxContent>
                <w:p w:rsidR="002F6FAE" w:rsidRPr="002F6FAE" w:rsidRDefault="002F6FAE">
                  <w:pPr>
                    <w:rPr>
                      <w:rFonts w:asciiTheme="majorEastAsia" w:eastAsiaTheme="majorEastAsia" w:hAnsiTheme="majorEastAsia"/>
                    </w:rPr>
                  </w:pPr>
                  <w:r w:rsidRPr="002F6FAE">
                    <w:rPr>
                      <w:rFonts w:asciiTheme="majorEastAsia" w:eastAsiaTheme="majorEastAsia" w:hAnsiTheme="majorEastAsia" w:hint="eastAsia"/>
                    </w:rPr>
                    <w:t>北海道ミニバスケットボール連盟</w:t>
                  </w:r>
                </w:p>
              </w:txbxContent>
            </v:textbox>
          </v:shape>
        </w:pict>
      </w:r>
    </w:p>
    <w:p w:rsidR="009E11BF" w:rsidRDefault="00F5230A">
      <w:r>
        <w:rPr>
          <w:noProof/>
        </w:rPr>
        <w:pict>
          <v:shape id="_x0000_s1028" type="#_x0000_t202" style="position:absolute;left:0;text-align:left;margin-left:-1.5pt;margin-top:15.75pt;width:524.25pt;height:91.5pt;z-index:251661312" strokeweight=".25pt">
            <v:textbox inset="5.85pt,.7pt,5.85pt,.7pt">
              <w:txbxContent>
                <w:p w:rsidR="008371F1" w:rsidRPr="003764C0" w:rsidRDefault="008371F1">
                  <w:pPr>
                    <w:rPr>
                      <w:rFonts w:ascii="メイリオ" w:eastAsia="メイリオ" w:hAnsi="メイリオ"/>
                      <w:sz w:val="24"/>
                      <w:szCs w:val="24"/>
                      <w:u w:val="single"/>
                    </w:rPr>
                  </w:pPr>
                  <w:r w:rsidRPr="003764C0">
                    <w:rPr>
                      <w:rFonts w:ascii="メイリオ" w:eastAsia="メイリオ" w:hAnsi="メイリオ" w:hint="eastAsia"/>
                      <w:sz w:val="24"/>
                      <w:szCs w:val="24"/>
                      <w:u w:val="single"/>
                    </w:rPr>
                    <w:t>みんなで</w:t>
                  </w:r>
                  <w:r w:rsidRPr="003764C0">
                    <w:rPr>
                      <w:rFonts w:ascii="HGS創英角ｺﾞｼｯｸUB" w:eastAsia="HGS創英角ｺﾞｼｯｸUB" w:hAnsi="メイリオ" w:hint="eastAsia"/>
                      <w:b/>
                      <w:sz w:val="24"/>
                      <w:szCs w:val="24"/>
                      <w:u w:val="single"/>
                    </w:rPr>
                    <w:t>《</w:t>
                  </w:r>
                  <w:r w:rsidR="00120A97" w:rsidRPr="00C22CC6">
                    <w:rPr>
                      <w:rFonts w:ascii="HG創英角ｺﾞｼｯｸUB" w:eastAsia="HG創英角ｺﾞｼｯｸUB" w:hAnsiTheme="majorEastAsia"/>
                      <w:b/>
                      <w:w w:val="150"/>
                      <w:sz w:val="24"/>
                      <w:szCs w:val="24"/>
                      <w:u w:val="single"/>
                    </w:rPr>
                    <w:ruby>
                      <w:rubyPr>
                        <w:rubyAlign w:val="distributeSpace"/>
                        <w:hps w:val="12"/>
                        <w:hpsRaise w:val="22"/>
                        <w:hpsBaseText w:val="24"/>
                        <w:lid w:val="ja-JP"/>
                      </w:rubyPr>
                      <w:rt>
                        <w:r w:rsidR="008371F1" w:rsidRPr="00C22CC6">
                          <w:rPr>
                            <w:rFonts w:ascii="HG創英角ｺﾞｼｯｸUB" w:eastAsia="HG創英角ｺﾞｼｯｸUB" w:hAnsiTheme="majorEastAsia"/>
                            <w:b/>
                            <w:w w:val="150"/>
                            <w:sz w:val="12"/>
                            <w:szCs w:val="24"/>
                            <w:u w:val="single"/>
                          </w:rPr>
                          <w:t>よりよい</w:t>
                        </w:r>
                      </w:rt>
                      <w:rubyBase>
                        <w:r w:rsidR="008371F1" w:rsidRPr="00C22CC6">
                          <w:rPr>
                            <w:rFonts w:ascii="HG創英角ｺﾞｼｯｸUB" w:eastAsia="HG創英角ｺﾞｼｯｸUB" w:hAnsiTheme="majorEastAsia"/>
                            <w:b/>
                            <w:w w:val="150"/>
                            <w:sz w:val="24"/>
                            <w:szCs w:val="24"/>
                            <w:u w:val="single"/>
                          </w:rPr>
                          <w:t>Good</w:t>
                        </w:r>
                      </w:rubyBase>
                    </w:ruby>
                  </w:r>
                  <w:r>
                    <w:rPr>
                      <w:rFonts w:ascii="HG創英角ｺﾞｼｯｸUB" w:eastAsia="HG創英角ｺﾞｼｯｸUB" w:hAnsiTheme="majorEastAsia" w:hint="eastAsia"/>
                      <w:b/>
                      <w:w w:val="150"/>
                      <w:sz w:val="24"/>
                      <w:szCs w:val="24"/>
                      <w:u w:val="single"/>
                    </w:rPr>
                    <w:t xml:space="preserve"> </w:t>
                  </w:r>
                  <w:r w:rsidR="00120A97">
                    <w:rPr>
                      <w:rFonts w:ascii="HG創英角ｺﾞｼｯｸUB" w:eastAsia="HG創英角ｺﾞｼｯｸUB" w:hAnsiTheme="majorEastAsia"/>
                      <w:b/>
                      <w:w w:val="150"/>
                      <w:sz w:val="24"/>
                      <w:szCs w:val="24"/>
                      <w:u w:val="single"/>
                    </w:rPr>
                    <w:ruby>
                      <w:rubyPr>
                        <w:rubyAlign w:val="distributeSpace"/>
                        <w:hps w:val="12"/>
                        <w:hpsRaise w:val="22"/>
                        <w:hpsBaseText w:val="24"/>
                        <w:lid w:val="ja-JP"/>
                      </w:rubyPr>
                      <w:rt>
                        <w:r w:rsidR="008371F1" w:rsidRPr="00C22CC6">
                          <w:rPr>
                            <w:rFonts w:ascii="HG創英角ｺﾞｼｯｸUB" w:eastAsia="HG創英角ｺﾞｼｯｸUB" w:hAnsiTheme="majorEastAsia"/>
                            <w:b/>
                            <w:w w:val="150"/>
                            <w:sz w:val="12"/>
                            <w:szCs w:val="24"/>
                            <w:u w:val="single"/>
                          </w:rPr>
                          <w:t>ミニバス</w:t>
                        </w:r>
                      </w:rt>
                      <w:rubyBase>
                        <w:r w:rsidR="008371F1">
                          <w:rPr>
                            <w:rFonts w:ascii="HG創英角ｺﾞｼｯｸUB" w:eastAsia="HG創英角ｺﾞｼｯｸUB" w:hAnsiTheme="majorEastAsia"/>
                            <w:b/>
                            <w:w w:val="150"/>
                            <w:sz w:val="24"/>
                            <w:szCs w:val="24"/>
                            <w:u w:val="single"/>
                          </w:rPr>
                          <w:t>Minibas</w:t>
                        </w:r>
                      </w:rubyBase>
                    </w:ruby>
                  </w:r>
                  <w:r w:rsidRPr="003764C0">
                    <w:rPr>
                      <w:rFonts w:ascii="HGS創英角ｺﾞｼｯｸUB" w:eastAsia="HGS創英角ｺﾞｼｯｸUB" w:hAnsi="メイリオ" w:hint="eastAsia"/>
                      <w:b/>
                      <w:sz w:val="24"/>
                      <w:szCs w:val="24"/>
                      <w:u w:val="single"/>
                    </w:rPr>
                    <w:t>》</w:t>
                  </w:r>
                  <w:r w:rsidRPr="003764C0">
                    <w:rPr>
                      <w:rFonts w:ascii="メイリオ" w:eastAsia="メイリオ" w:hAnsi="メイリオ" w:hint="eastAsia"/>
                      <w:sz w:val="24"/>
                      <w:szCs w:val="24"/>
                      <w:u w:val="single"/>
                    </w:rPr>
                    <w:t>をつくりましょう！</w:t>
                  </w:r>
                </w:p>
                <w:p w:rsidR="008371F1" w:rsidRPr="00040D77" w:rsidRDefault="00292735" w:rsidP="00040D77">
                  <w:pPr>
                    <w:tabs>
                      <w:tab w:val="left" w:pos="6379"/>
                    </w:tabs>
                    <w:ind w:rightChars="2393" w:right="4725" w:firstLineChars="100" w:firstLine="147"/>
                    <w:rPr>
                      <w:rFonts w:ascii="HG丸ｺﾞｼｯｸM-PRO" w:eastAsia="HG丸ｺﾞｼｯｸM-PRO"/>
                      <w:sz w:val="16"/>
                      <w:szCs w:val="16"/>
                    </w:rPr>
                  </w:pPr>
                  <w:r>
                    <w:rPr>
                      <w:rFonts w:ascii="HG丸ｺﾞｼｯｸM-PRO" w:eastAsia="HG丸ｺﾞｼｯｸM-PRO" w:hint="eastAsia"/>
                      <w:sz w:val="16"/>
                      <w:szCs w:val="16"/>
                    </w:rPr>
                    <w:t>この心得は、子どもたち</w:t>
                  </w:r>
                  <w:r w:rsidR="008371F1" w:rsidRPr="00040D77">
                    <w:rPr>
                      <w:rFonts w:ascii="HG丸ｺﾞｼｯｸM-PRO" w:eastAsia="HG丸ｺﾞｼｯｸM-PRO" w:hint="eastAsia"/>
                      <w:sz w:val="16"/>
                      <w:szCs w:val="16"/>
                    </w:rPr>
                    <w:t>が一層ミニバスケットボールを楽しむために、プレイヤー、指導者、保護者、観客が一体となって環境を整えるルールです。それぞれの立場から、魅力あるミニバスケットボールの環境づくりへのご協力をお願いします。</w:t>
                  </w:r>
                </w:p>
              </w:txbxContent>
            </v:textbox>
          </v:shape>
        </w:pict>
      </w:r>
    </w:p>
    <w:p w:rsidR="009E11BF" w:rsidRDefault="00F5230A">
      <w:r>
        <w:rPr>
          <w:noProof/>
        </w:rPr>
        <w:pict>
          <v:shape id="_x0000_s1078" type="#_x0000_t136" style="position:absolute;left:0;text-align:left;margin-left:341.25pt;margin-top:12.75pt;width:47.3pt;height:19.5pt;z-index:251748352;mso-position-horizontal-relative:text;mso-position-vertical-relative:text" fillcolor="#974706 [1609]" stroked="f" strokecolor="white [3212]" strokeweight=".25pt">
            <v:shadow color="#868686"/>
            <v:textpath style="font-family:&quot;HG丸ｺﾞｼｯｸM-PRO&quot;;font-weight:bold;v-text-reverse:t;v-text-kern:t" trim="t" fitpath="t" string="プレイヤー"/>
          </v:shape>
        </w:pict>
      </w:r>
      <w:r>
        <w:rPr>
          <w:noProof/>
        </w:rPr>
        <w:pict>
          <v:oval id="_x0000_s1083" style="position:absolute;left:0;text-align:left;margin-left:324.55pt;margin-top:3.35pt;width:78.95pt;height:35.65pt;rotation:-863457fd;z-index:251747328" fillcolor="#e36c0a [2409]" stroked="f">
            <v:fill color2="fill lighten(51)" focusposition=".5,.5" focussize="" method="linear sigma" focus="100%" type="gradientRadial"/>
            <v:textbox inset="5.85pt,.7pt,5.85pt,.7pt"/>
          </v:oval>
        </w:pict>
      </w:r>
      <w:r>
        <w:rPr>
          <w:noProof/>
        </w:rPr>
        <w:pict>
          <v:shape id="_x0000_s1079" type="#_x0000_t136" style="position:absolute;left:0;text-align:left;margin-left:453.7pt;margin-top:12.75pt;width:47.3pt;height:15.7pt;z-index:251750400;mso-position-horizontal-relative:text;mso-position-vertical-relative:text" fillcolor="#0f243e [1615]" stroked="f">
            <v:shadow color="#868686"/>
            <v:textpath style="font-family:&quot;HG丸ｺﾞｼｯｸM-PRO&quot;;font-weight:bold;v-text-reverse:t;v-text-kern:t" trim="t" fitpath="t" string="指導者"/>
          </v:shape>
        </w:pict>
      </w:r>
      <w:r>
        <w:rPr>
          <w:noProof/>
        </w:rPr>
        <w:pict>
          <v:oval id="_x0000_s1084" style="position:absolute;left:0;text-align:left;margin-left:434.05pt;margin-top:3.35pt;width:78.95pt;height:35.65pt;rotation:-863457fd;z-index:251749376" fillcolor="#548dd4 [1951]" stroked="f">
            <v:fill color2="fill lighten(51)" focusposition=".5,.5" focussize="" method="linear sigma" focus="100%" type="gradientRadial"/>
            <v:textbox inset="5.85pt,.7pt,5.85pt,.7pt"/>
          </v:oval>
        </w:pict>
      </w: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95" type="#_x0000_t23" style="position:absolute;left:0;text-align:left;margin-left:313.6pt;margin-top:8.3pt;width:171.95pt;height:75.65pt;rotation:-893248fd;z-index:251745791" adj="1256" fillcolor="#3f3151 [1607]" stroked="f">
            <v:fill color2="fill lighten(51)" focusposition=".5,.5" focussize="" method="linear sigma" focus="100%" type="gradientRadial"/>
            <v:textbox inset="5.85pt,.7pt,5.85pt,.7pt"/>
          </v:shape>
        </w:pict>
      </w:r>
    </w:p>
    <w:p w:rsidR="009E11BF" w:rsidRDefault="00F5230A">
      <w:r>
        <w:rPr>
          <w:noProof/>
        </w:rPr>
        <w:pict>
          <v:shape id="_x0000_s1077" type="#_x0000_t136" style="position:absolute;left:0;text-align:left;margin-left:372pt;margin-top:15.15pt;width:52.5pt;height:34.2pt;z-index:251755520;mso-position-horizontal-relative:text;mso-position-vertical-relative:text" fillcolor="#3f3151 [1607]" stroked="f">
            <v:shadow color="#868686"/>
            <v:textpath style="font-family:&quot;HGP創英角ｺﾞｼｯｸUB&quot;;v-text-reverse:t;v-text-kern:t" trim="t" fitpath="t" string="Good&#10;Minibas"/>
          </v:shape>
        </w:pict>
      </w:r>
      <w:r>
        <w:rPr>
          <w:noProof/>
        </w:rPr>
        <w:pict>
          <v:oval id="_x0000_s1087" style="position:absolute;left:0;text-align:left;margin-left:352.35pt;margin-top:9.55pt;width:93.7pt;height:48.3pt;rotation:-863457fd;z-index:251754496" fillcolor="#5f497a [2407]" stroked="f">
            <v:fill color2="fill lighten(51)" focusposition=".5,.5" focussize="" method="linear sigma" focus="100%" type="gradientRadial"/>
            <v:textbox inset="5.85pt,.7pt,5.85pt,.7pt"/>
          </v:oval>
        </w:pict>
      </w:r>
    </w:p>
    <w:p w:rsidR="009E11BF" w:rsidRDefault="00F5230A">
      <w:r>
        <w:rPr>
          <w:noProof/>
        </w:rPr>
        <w:pict>
          <v:oval id="_x0000_s1086" style="position:absolute;left:0;text-align:left;margin-left:422.05pt;margin-top:14.1pt;width:78.95pt;height:35.65pt;rotation:-863457fd;z-index:251753472" fillcolor="#d99594 [1941]" stroked="f">
            <v:fill color2="fill lighten(51)" focusposition=".5,.5" focussize="" method="linear sigma" focus="100%" type="gradientRadial"/>
            <v:textbox inset="5.85pt,.7pt,5.85pt,.7pt"/>
          </v:oval>
        </w:pict>
      </w:r>
      <w:r>
        <w:rPr>
          <w:noProof/>
        </w:rPr>
        <w:pict>
          <v:oval id="_x0000_s1085" style="position:absolute;left:0;text-align:left;margin-left:282.55pt;margin-top:14.2pt;width:78.95pt;height:35.65pt;rotation:-863457fd;z-index:251751424" fillcolor="#76923c [2406]" stroked="f">
            <v:fill color2="fill lighten(51)" focusposition=".5,.5" focussize="" method="linear sigma" focus="100%" type="gradientRadial"/>
            <v:textbox inset="5.85pt,.7pt,5.85pt,.7pt"/>
          </v:oval>
        </w:pict>
      </w:r>
    </w:p>
    <w:p w:rsidR="009E11BF" w:rsidRDefault="00F5230A">
      <w:r>
        <w:rPr>
          <w:noProof/>
        </w:rPr>
        <w:pict>
          <v:shape id="_x0000_s1081" type="#_x0000_t136" style="position:absolute;left:0;text-align:left;margin-left:438.25pt;margin-top:7.95pt;width:47.3pt;height:15.7pt;z-index:251756544;mso-position-horizontal-relative:text;mso-position-vertical-relative:text" fillcolor="#622423 [1605]" stroked="f">
            <v:shadow color="#868686"/>
            <v:textpath style="font-family:&quot;HG丸ｺﾞｼｯｸM-PRO&quot;;font-weight:bold;v-text-reverse:t;v-text-kern:t" trim="t" fitpath="t" string="観　客"/>
          </v:shape>
        </w:pict>
      </w:r>
      <w:r>
        <w:rPr>
          <w:noProof/>
        </w:rPr>
        <w:pict>
          <v:shape id="_x0000_s1080" type="#_x0000_t136" style="position:absolute;left:0;text-align:left;margin-left:293.95pt;margin-top:7.95pt;width:47.3pt;height:15.7pt;z-index:251752448;mso-position-horizontal-relative:text;mso-position-vertical-relative:text" fillcolor="#4e6128 [1606]" stroked="f">
            <v:shadow color="#868686"/>
            <v:textpath style="font-family:&quot;HG丸ｺﾞｼｯｸM-PRO&quot;;font-weight:bold;v-text-reverse:t;v-text-kern:t" trim="t" fitpath="t" string="保護者"/>
          </v:shape>
        </w:pict>
      </w:r>
    </w:p>
    <w:p w:rsidR="009E11BF" w:rsidRDefault="009E11BF"/>
    <w:p w:rsidR="009E11BF" w:rsidRDefault="00F5230A">
      <w:r>
        <w:rPr>
          <w:noProof/>
        </w:rPr>
        <w:pict>
          <v:shape id="_x0000_s1040" type="#_x0000_t202" style="position:absolute;left:0;text-align:left;margin-left:-1.5pt;margin-top:9.2pt;width:257.2pt;height:289.7pt;z-index:251673600" filled="f" stroked="f">
            <v:textbox inset="5.85pt,.7pt,5.85pt,.7pt">
              <w:txbxContent>
                <w:p w:rsidR="008371F1" w:rsidRPr="006E1A0D" w:rsidRDefault="008371F1" w:rsidP="00B4504D">
                  <w:pPr>
                    <w:rPr>
                      <w:rFonts w:ascii="HG丸ｺﾞｼｯｸM-PRO" w:eastAsia="HG丸ｺﾞｼｯｸM-PRO"/>
                      <w:b/>
                      <w:color w:val="984806" w:themeColor="accent6" w:themeShade="80"/>
                      <w:sz w:val="28"/>
                      <w:szCs w:val="28"/>
                      <w:u w:val="single"/>
                    </w:rPr>
                  </w:pPr>
                  <w:r>
                    <w:rPr>
                      <w:rFonts w:hint="eastAsia"/>
                      <w:color w:val="984806" w:themeColor="accent6" w:themeShade="80"/>
                      <w:sz w:val="18"/>
                      <w:szCs w:val="18"/>
                      <w:u w:val="single"/>
                    </w:rPr>
                    <w:t xml:space="preserve">　　　　　　　　　</w:t>
                  </w:r>
                  <w:r w:rsidRPr="006E1A0D">
                    <w:rPr>
                      <w:rFonts w:ascii="HG丸ｺﾞｼｯｸM-PRO" w:eastAsia="HG丸ｺﾞｼｯｸM-PRO" w:hint="eastAsia"/>
                      <w:b/>
                      <w:color w:val="984806" w:themeColor="accent6" w:themeShade="80"/>
                      <w:sz w:val="18"/>
                      <w:szCs w:val="18"/>
                      <w:u w:val="single"/>
                    </w:rPr>
                    <w:t>のための</w:t>
                  </w:r>
                  <w:r w:rsidRPr="006E1A0D">
                    <w:rPr>
                      <w:rFonts w:ascii="HG丸ｺﾞｼｯｸM-PRO" w:eastAsia="HG丸ｺﾞｼｯｸM-PRO" w:hint="eastAsia"/>
                      <w:b/>
                      <w:color w:val="984806" w:themeColor="accent6" w:themeShade="80"/>
                      <w:sz w:val="48"/>
                      <w:szCs w:val="48"/>
                      <w:u w:val="single"/>
                    </w:rPr>
                    <w:t>５</w:t>
                  </w:r>
                  <w:r w:rsidRPr="006E1A0D">
                    <w:rPr>
                      <w:rFonts w:ascii="HG丸ｺﾞｼｯｸM-PRO" w:eastAsia="HG丸ｺﾞｼｯｸM-PRO" w:hint="eastAsia"/>
                      <w:b/>
                      <w:color w:val="984806" w:themeColor="accent6" w:themeShade="80"/>
                      <w:sz w:val="24"/>
                      <w:szCs w:val="24"/>
                      <w:u w:val="single"/>
                    </w:rPr>
                    <w:t>つの心得</w:t>
                  </w:r>
                </w:p>
                <w:p w:rsidR="008371F1" w:rsidRPr="006E1A0D" w:rsidRDefault="002F6FAE" w:rsidP="00FC5077">
                  <w:pPr>
                    <w:ind w:rightChars="343" w:right="677" w:firstLineChars="200" w:firstLine="397"/>
                    <w:rPr>
                      <w:rFonts w:ascii="HG丸ｺﾞｼｯｸM-PRO" w:eastAsia="HG丸ｺﾞｼｯｸM-PRO"/>
                      <w:b/>
                      <w:color w:val="984806" w:themeColor="accent6" w:themeShade="80"/>
                    </w:rPr>
                  </w:pPr>
                  <w:r>
                    <w:rPr>
                      <w:rFonts w:ascii="HG丸ｺﾞｼｯｸM-PRO" w:eastAsia="HG丸ｺﾞｼｯｸM-PRO" w:hint="eastAsia"/>
                      <w:b/>
                      <w:color w:val="984806" w:themeColor="accent6" w:themeShade="80"/>
                    </w:rPr>
                    <w:t>いつも全力を尽くそう</w:t>
                  </w:r>
                </w:p>
                <w:p w:rsidR="008371F1" w:rsidRPr="001E620D" w:rsidRDefault="008371F1" w:rsidP="00D103F1">
                  <w:pPr>
                    <w:ind w:leftChars="144" w:left="284" w:rightChars="343" w:right="677" w:firstLine="283"/>
                    <w:rPr>
                      <w:rFonts w:ascii="HG丸ｺﾞｼｯｸM-PRO" w:eastAsia="HG丸ｺﾞｼｯｸM-PRO"/>
                      <w:sz w:val="16"/>
                      <w:szCs w:val="16"/>
                    </w:rPr>
                  </w:pPr>
                  <w:r w:rsidRPr="001E620D">
                    <w:rPr>
                      <w:rFonts w:ascii="HG丸ｺﾞｼｯｸM-PRO" w:eastAsia="HG丸ｺﾞｼｯｸM-PRO" w:hint="eastAsia"/>
                      <w:sz w:val="16"/>
                      <w:szCs w:val="16"/>
                    </w:rPr>
                    <w:t>あなた自身のため、そしてチームのために、</w:t>
                  </w:r>
                </w:p>
                <w:p w:rsidR="008371F1" w:rsidRPr="001E620D" w:rsidRDefault="008371F1" w:rsidP="00D103F1">
                  <w:pPr>
                    <w:ind w:leftChars="144" w:left="284" w:rightChars="343" w:right="677" w:firstLine="141"/>
                    <w:rPr>
                      <w:rFonts w:ascii="HG丸ｺﾞｼｯｸM-PRO" w:eastAsia="HG丸ｺﾞｼｯｸM-PRO"/>
                      <w:sz w:val="16"/>
                      <w:szCs w:val="16"/>
                    </w:rPr>
                  </w:pPr>
                  <w:r w:rsidRPr="001E620D">
                    <w:rPr>
                      <w:rFonts w:ascii="HG丸ｺﾞｼｯｸM-PRO" w:eastAsia="HG丸ｺﾞｼｯｸM-PRO" w:hint="eastAsia"/>
                      <w:sz w:val="16"/>
                      <w:szCs w:val="16"/>
                    </w:rPr>
                    <w:t>いつも全力でプレイしよう。</w:t>
                  </w:r>
                </w:p>
                <w:p w:rsidR="008371F1" w:rsidRPr="006E1A0D" w:rsidRDefault="002F6FAE" w:rsidP="00FC5077">
                  <w:pPr>
                    <w:ind w:leftChars="202" w:left="401" w:rightChars="343" w:right="677" w:hanging="2"/>
                    <w:rPr>
                      <w:rFonts w:ascii="HG丸ｺﾞｼｯｸM-PRO" w:eastAsia="HG丸ｺﾞｼｯｸM-PRO"/>
                      <w:b/>
                      <w:color w:val="984806" w:themeColor="accent6" w:themeShade="80"/>
                    </w:rPr>
                  </w:pPr>
                  <w:r>
                    <w:rPr>
                      <w:rFonts w:ascii="HG丸ｺﾞｼｯｸM-PRO" w:eastAsia="HG丸ｺﾞｼｯｸM-PRO" w:hint="eastAsia"/>
                      <w:b/>
                      <w:color w:val="984806" w:themeColor="accent6" w:themeShade="80"/>
                    </w:rPr>
                    <w:t>ルールや判定にしたがおう</w:t>
                  </w:r>
                </w:p>
                <w:p w:rsidR="008371F1" w:rsidRPr="001E620D" w:rsidRDefault="008371F1" w:rsidP="00D103F1">
                  <w:pPr>
                    <w:ind w:leftChars="202" w:left="399" w:rightChars="343" w:right="677" w:firstLineChars="114" w:firstLine="168"/>
                    <w:rPr>
                      <w:rFonts w:ascii="HG丸ｺﾞｼｯｸM-PRO" w:eastAsia="HG丸ｺﾞｼｯｸM-PRO"/>
                      <w:sz w:val="16"/>
                      <w:szCs w:val="16"/>
                    </w:rPr>
                  </w:pPr>
                  <w:r w:rsidRPr="001E620D">
                    <w:rPr>
                      <w:rFonts w:ascii="HG丸ｺﾞｼｯｸM-PRO" w:eastAsia="HG丸ｺﾞｼｯｸM-PRO" w:hint="eastAsia"/>
                      <w:sz w:val="16"/>
                      <w:szCs w:val="16"/>
                    </w:rPr>
                    <w:t>まずルールを正しく覚え、</w:t>
                  </w:r>
                </w:p>
                <w:p w:rsidR="008371F1" w:rsidRPr="001E620D" w:rsidRDefault="008371F1" w:rsidP="00D103F1">
                  <w:pPr>
                    <w:ind w:rightChars="343" w:right="677" w:firstLineChars="289" w:firstLine="426"/>
                    <w:rPr>
                      <w:rFonts w:ascii="HG丸ｺﾞｼｯｸM-PRO" w:eastAsia="HG丸ｺﾞｼｯｸM-PRO"/>
                      <w:sz w:val="16"/>
                      <w:szCs w:val="16"/>
                    </w:rPr>
                  </w:pPr>
                  <w:r w:rsidRPr="001E620D">
                    <w:rPr>
                      <w:rFonts w:ascii="HG丸ｺﾞｼｯｸM-PRO" w:eastAsia="HG丸ｺﾞｼｯｸM-PRO" w:hint="eastAsia"/>
                      <w:sz w:val="16"/>
                      <w:szCs w:val="16"/>
                    </w:rPr>
                    <w:t>審判の判定にしたがってプレイしよう。</w:t>
                  </w:r>
                </w:p>
                <w:p w:rsidR="008371F1" w:rsidRPr="006E1A0D" w:rsidRDefault="00D103F1" w:rsidP="00FC5077">
                  <w:pPr>
                    <w:ind w:leftChars="202" w:left="401" w:rightChars="258" w:right="509" w:hanging="2"/>
                    <w:rPr>
                      <w:rFonts w:ascii="HG丸ｺﾞｼｯｸM-PRO" w:eastAsia="HG丸ｺﾞｼｯｸM-PRO"/>
                      <w:b/>
                      <w:color w:val="984806" w:themeColor="accent6" w:themeShade="80"/>
                    </w:rPr>
                  </w:pPr>
                  <w:r>
                    <w:rPr>
                      <w:rFonts w:ascii="HG丸ｺﾞｼｯｸM-PRO" w:eastAsia="HG丸ｺﾞｼｯｸM-PRO" w:hint="eastAsia"/>
                      <w:b/>
                      <w:color w:val="984806" w:themeColor="accent6" w:themeShade="80"/>
                    </w:rPr>
                    <w:t>試合に関係する全ての人に</w:t>
                  </w:r>
                  <w:r w:rsidR="008371F1">
                    <w:rPr>
                      <w:rFonts w:ascii="HG丸ｺﾞｼｯｸM-PRO" w:eastAsia="HG丸ｺﾞｼｯｸM-PRO" w:hint="eastAsia"/>
                      <w:b/>
                      <w:color w:val="984806" w:themeColor="accent6" w:themeShade="80"/>
                    </w:rPr>
                    <w:t>感謝</w:t>
                  </w:r>
                  <w:r>
                    <w:rPr>
                      <w:rFonts w:ascii="HG丸ｺﾞｼｯｸM-PRO" w:eastAsia="HG丸ｺﾞｼｯｸM-PRO" w:hint="eastAsia"/>
                      <w:b/>
                      <w:color w:val="984806" w:themeColor="accent6" w:themeShade="80"/>
                    </w:rPr>
                    <w:t>を</w:t>
                  </w:r>
                  <w:r w:rsidR="002F6FAE">
                    <w:rPr>
                      <w:rFonts w:ascii="HG丸ｺﾞｼｯｸM-PRO" w:eastAsia="HG丸ｺﾞｼｯｸM-PRO" w:hint="eastAsia"/>
                      <w:b/>
                      <w:color w:val="984806" w:themeColor="accent6" w:themeShade="80"/>
                    </w:rPr>
                    <w:t>しよう</w:t>
                  </w:r>
                </w:p>
                <w:p w:rsidR="008371F1" w:rsidRPr="001E620D" w:rsidRDefault="008371F1" w:rsidP="00D103F1">
                  <w:pPr>
                    <w:ind w:leftChars="216" w:left="427" w:rightChars="343" w:right="677" w:firstLineChars="95" w:firstLine="140"/>
                    <w:rPr>
                      <w:rFonts w:ascii="HG丸ｺﾞｼｯｸM-PRO" w:eastAsia="HG丸ｺﾞｼｯｸM-PRO"/>
                      <w:sz w:val="16"/>
                      <w:szCs w:val="16"/>
                    </w:rPr>
                  </w:pPr>
                  <w:r w:rsidRPr="001E620D">
                    <w:rPr>
                      <w:rFonts w:ascii="HG丸ｺﾞｼｯｸM-PRO" w:eastAsia="HG丸ｺﾞｼｯｸM-PRO" w:hint="eastAsia"/>
                      <w:sz w:val="16"/>
                      <w:szCs w:val="16"/>
                    </w:rPr>
                    <w:t>相手チーム、審判、ＴＯ</w:t>
                  </w:r>
                  <w:r>
                    <w:rPr>
                      <w:rFonts w:ascii="HG丸ｺﾞｼｯｸM-PRO" w:eastAsia="HG丸ｺﾞｼｯｸM-PRO" w:hint="eastAsia"/>
                      <w:sz w:val="16"/>
                      <w:szCs w:val="16"/>
                    </w:rPr>
                    <w:t>、家族に感謝の気持ちを持ちましょう。これらの人なくして試合はできません。</w:t>
                  </w:r>
                </w:p>
                <w:p w:rsidR="008371F1" w:rsidRPr="006E1A0D" w:rsidRDefault="002F6FAE" w:rsidP="00D12980">
                  <w:pPr>
                    <w:ind w:leftChars="202" w:left="401" w:rightChars="343" w:right="677" w:hanging="2"/>
                    <w:rPr>
                      <w:rFonts w:ascii="HG丸ｺﾞｼｯｸM-PRO" w:eastAsia="HG丸ｺﾞｼｯｸM-PRO"/>
                      <w:b/>
                      <w:color w:val="984806" w:themeColor="accent6" w:themeShade="80"/>
                    </w:rPr>
                  </w:pPr>
                  <w:r>
                    <w:rPr>
                      <w:rFonts w:ascii="HG丸ｺﾞｼｯｸM-PRO" w:eastAsia="HG丸ｺﾞｼｯｸM-PRO" w:hint="eastAsia"/>
                      <w:b/>
                      <w:color w:val="984806" w:themeColor="accent6" w:themeShade="80"/>
                    </w:rPr>
                    <w:t>よいマナーを心がけよう</w:t>
                  </w:r>
                </w:p>
                <w:p w:rsidR="008371F1" w:rsidRPr="001E620D" w:rsidRDefault="008371F1" w:rsidP="00D103F1">
                  <w:pPr>
                    <w:ind w:leftChars="287" w:left="567" w:rightChars="343" w:right="677"/>
                    <w:rPr>
                      <w:rFonts w:ascii="HG丸ｺﾞｼｯｸM-PRO" w:eastAsia="HG丸ｺﾞｼｯｸM-PRO"/>
                      <w:sz w:val="16"/>
                      <w:szCs w:val="16"/>
                    </w:rPr>
                  </w:pPr>
                  <w:r w:rsidRPr="001E620D">
                    <w:rPr>
                      <w:rFonts w:ascii="HG丸ｺﾞｼｯｸM-PRO" w:eastAsia="HG丸ｺﾞｼｯｸM-PRO" w:hint="eastAsia"/>
                      <w:sz w:val="16"/>
                      <w:szCs w:val="16"/>
                    </w:rPr>
                    <w:t>当たり前のことを自然に行えるようになろう。</w:t>
                  </w:r>
                </w:p>
                <w:p w:rsidR="00D103F1" w:rsidRDefault="008371F1" w:rsidP="00D103F1">
                  <w:pPr>
                    <w:ind w:leftChars="60" w:left="118" w:rightChars="343" w:right="677" w:firstLineChars="209" w:firstLine="308"/>
                    <w:rPr>
                      <w:rFonts w:ascii="HG丸ｺﾞｼｯｸM-PRO" w:eastAsia="HG丸ｺﾞｼｯｸM-PRO"/>
                      <w:sz w:val="16"/>
                      <w:szCs w:val="16"/>
                    </w:rPr>
                  </w:pPr>
                  <w:r w:rsidRPr="001E620D">
                    <w:rPr>
                      <w:rFonts w:ascii="HG丸ｺﾞｼｯｸM-PRO" w:eastAsia="HG丸ｺﾞｼｯｸM-PRO" w:hint="eastAsia"/>
                      <w:sz w:val="16"/>
                      <w:szCs w:val="16"/>
                    </w:rPr>
                    <w:t>例えば、会場で自分のゴミを持ち帰るのもその一つです。</w:t>
                  </w:r>
                </w:p>
                <w:p w:rsidR="008371F1" w:rsidRPr="006E1A0D" w:rsidRDefault="002F6FAE" w:rsidP="00D103F1">
                  <w:pPr>
                    <w:ind w:leftChars="216" w:left="427" w:rightChars="343" w:right="677"/>
                    <w:rPr>
                      <w:rFonts w:ascii="HG丸ｺﾞｼｯｸM-PRO" w:eastAsia="HG丸ｺﾞｼｯｸM-PRO"/>
                      <w:b/>
                      <w:color w:val="984806" w:themeColor="accent6" w:themeShade="80"/>
                    </w:rPr>
                  </w:pPr>
                  <w:r>
                    <w:rPr>
                      <w:rFonts w:ascii="HG丸ｺﾞｼｯｸM-PRO" w:eastAsia="HG丸ｺﾞｼｯｸM-PRO" w:hint="eastAsia"/>
                      <w:b/>
                      <w:color w:val="984806" w:themeColor="accent6" w:themeShade="80"/>
                    </w:rPr>
                    <w:t>学習活動も一生懸命やろう</w:t>
                  </w:r>
                </w:p>
                <w:p w:rsidR="008371F1" w:rsidRPr="001E620D" w:rsidRDefault="008371F1" w:rsidP="00D103F1">
                  <w:pPr>
                    <w:ind w:leftChars="287" w:left="567" w:rightChars="343" w:right="677"/>
                    <w:rPr>
                      <w:rFonts w:ascii="HG丸ｺﾞｼｯｸM-PRO" w:eastAsia="HG丸ｺﾞｼｯｸM-PRO"/>
                      <w:sz w:val="16"/>
                      <w:szCs w:val="16"/>
                    </w:rPr>
                  </w:pPr>
                  <w:r w:rsidRPr="001E620D">
                    <w:rPr>
                      <w:rFonts w:ascii="HG丸ｺﾞｼｯｸM-PRO" w:eastAsia="HG丸ｺﾞｼｯｸM-PRO" w:hint="eastAsia"/>
                      <w:sz w:val="16"/>
                      <w:szCs w:val="16"/>
                    </w:rPr>
                    <w:t>あなたはまだ小学生です。</w:t>
                  </w:r>
                </w:p>
                <w:p w:rsidR="008371F1" w:rsidRPr="001E620D" w:rsidRDefault="008371F1" w:rsidP="00D103F1">
                  <w:pPr>
                    <w:ind w:leftChars="202" w:left="399" w:rightChars="343" w:right="677" w:firstLine="27"/>
                    <w:rPr>
                      <w:rFonts w:ascii="HG丸ｺﾞｼｯｸM-PRO" w:eastAsia="HG丸ｺﾞｼｯｸM-PRO"/>
                      <w:sz w:val="16"/>
                      <w:szCs w:val="16"/>
                    </w:rPr>
                  </w:pPr>
                  <w:r w:rsidRPr="001E620D">
                    <w:rPr>
                      <w:rFonts w:ascii="HG丸ｺﾞｼｯｸM-PRO" w:eastAsia="HG丸ｺﾞｼｯｸM-PRO" w:hint="eastAsia"/>
                      <w:sz w:val="16"/>
                      <w:szCs w:val="16"/>
                    </w:rPr>
                    <w:t>学習もスポーツと同じくらい一生懸命やろう。</w:t>
                  </w:r>
                </w:p>
                <w:p w:rsidR="008371F1" w:rsidRPr="001E620D" w:rsidRDefault="008371F1" w:rsidP="00E51FA8">
                  <w:pPr>
                    <w:ind w:leftChars="202" w:left="399" w:rightChars="187" w:right="369" w:firstLine="158"/>
                    <w:rPr>
                      <w:rFonts w:ascii="HG丸ｺﾞｼｯｸM-PRO" w:eastAsia="HG丸ｺﾞｼｯｸM-PRO"/>
                      <w:sz w:val="16"/>
                      <w:szCs w:val="16"/>
                    </w:rPr>
                  </w:pPr>
                </w:p>
              </w:txbxContent>
            </v:textbox>
          </v:shape>
        </w:pict>
      </w:r>
      <w:r>
        <w:rPr>
          <w:noProof/>
        </w:rPr>
        <w:pict>
          <v:shape id="_x0000_s1057" type="#_x0000_t136" style="position:absolute;left:0;text-align:left;margin-left:271.45pt;margin-top:13.7pt;width:75.75pt;height:23.05pt;z-index:251693056;mso-position-horizontal-relative:text;mso-position-vertical-relative:text" fillcolor="#548dd4 [1951]" strokecolor="#0f243e [1615]" strokeweight="1pt">
            <v:shadow color="#868686"/>
            <v:textpath style="font-family:&quot;HG丸ｺﾞｼｯｸM-PRO&quot;;font-weight:bold;v-text-reverse:t;v-text-kern:t" trim="t" fitpath="t" string="指導者"/>
          </v:shape>
        </w:pict>
      </w:r>
      <w:r>
        <w:rPr>
          <w:noProof/>
        </w:rPr>
        <w:pict>
          <v:shape id="_x0000_s1049" type="#_x0000_t202" style="position:absolute;left:0;text-align:left;margin-left:265.55pt;margin-top:9.2pt;width:257.2pt;height:289.7pt;z-index:251685888" filled="f" stroked="f">
            <v:textbox style="mso-next-textbox:#_x0000_s1049" inset="5.85pt,.7pt,5.85pt,.7pt">
              <w:txbxContent>
                <w:p w:rsidR="008371F1" w:rsidRPr="00652C86" w:rsidRDefault="008371F1" w:rsidP="00652C86">
                  <w:pPr>
                    <w:rPr>
                      <w:rFonts w:ascii="HG丸ｺﾞｼｯｸM-PRO" w:eastAsia="HG丸ｺﾞｼｯｸM-PRO"/>
                      <w:b/>
                      <w:color w:val="0F243E" w:themeColor="text2" w:themeShade="80"/>
                      <w:sz w:val="28"/>
                      <w:szCs w:val="28"/>
                      <w:u w:val="single"/>
                    </w:rPr>
                  </w:pPr>
                  <w:r>
                    <w:rPr>
                      <w:rFonts w:hint="eastAsia"/>
                      <w:color w:val="0F243E" w:themeColor="text2" w:themeShade="80"/>
                      <w:sz w:val="18"/>
                      <w:szCs w:val="18"/>
                      <w:u w:val="single"/>
                    </w:rPr>
                    <w:t xml:space="preserve">　　　　　　　　　</w:t>
                  </w:r>
                  <w:r w:rsidRPr="00652C86">
                    <w:rPr>
                      <w:rFonts w:ascii="HG丸ｺﾞｼｯｸM-PRO" w:eastAsia="HG丸ｺﾞｼｯｸM-PRO" w:hint="eastAsia"/>
                      <w:b/>
                      <w:color w:val="0F243E" w:themeColor="text2" w:themeShade="80"/>
                      <w:sz w:val="18"/>
                      <w:szCs w:val="18"/>
                      <w:u w:val="single"/>
                    </w:rPr>
                    <w:t>のための</w:t>
                  </w:r>
                  <w:r w:rsidRPr="00652C86">
                    <w:rPr>
                      <w:rFonts w:ascii="HG丸ｺﾞｼｯｸM-PRO" w:eastAsia="HG丸ｺﾞｼｯｸM-PRO" w:hint="eastAsia"/>
                      <w:b/>
                      <w:color w:val="0F243E" w:themeColor="text2" w:themeShade="80"/>
                      <w:sz w:val="48"/>
                      <w:szCs w:val="48"/>
                      <w:u w:val="single"/>
                    </w:rPr>
                    <w:t>５</w:t>
                  </w:r>
                  <w:r w:rsidRPr="00652C86">
                    <w:rPr>
                      <w:rFonts w:ascii="HG丸ｺﾞｼｯｸM-PRO" w:eastAsia="HG丸ｺﾞｼｯｸM-PRO" w:hint="eastAsia"/>
                      <w:b/>
                      <w:color w:val="0F243E" w:themeColor="text2" w:themeShade="80"/>
                      <w:sz w:val="24"/>
                      <w:szCs w:val="24"/>
                      <w:u w:val="single"/>
                    </w:rPr>
                    <w:t>つの心得</w:t>
                  </w:r>
                </w:p>
                <w:p w:rsidR="008371F1" w:rsidRPr="0073603C" w:rsidRDefault="008371F1" w:rsidP="00FC5077">
                  <w:pPr>
                    <w:ind w:rightChars="343" w:right="677" w:firstLineChars="200" w:firstLine="397"/>
                    <w:rPr>
                      <w:rFonts w:ascii="HG丸ｺﾞｼｯｸM-PRO" w:eastAsia="HG丸ｺﾞｼｯｸM-PRO"/>
                      <w:b/>
                      <w:color w:val="0F243E" w:themeColor="text2" w:themeShade="80"/>
                    </w:rPr>
                  </w:pPr>
                  <w:r>
                    <w:rPr>
                      <w:rFonts w:ascii="HG丸ｺﾞｼｯｸM-PRO" w:eastAsia="HG丸ｺﾞｼｯｸM-PRO" w:hint="eastAsia"/>
                      <w:b/>
                      <w:color w:val="0F243E" w:themeColor="text2" w:themeShade="80"/>
                    </w:rPr>
                    <w:t>敗戦</w:t>
                  </w:r>
                  <w:r w:rsidRPr="0073603C">
                    <w:rPr>
                      <w:rFonts w:ascii="HG丸ｺﾞｼｯｸM-PRO" w:eastAsia="HG丸ｺﾞｼｯｸM-PRO" w:hint="eastAsia"/>
                      <w:b/>
                      <w:color w:val="0F243E" w:themeColor="text2" w:themeShade="80"/>
                    </w:rPr>
                    <w:t>はあなたの責任です</w:t>
                  </w:r>
                </w:p>
                <w:p w:rsidR="008371F1" w:rsidRPr="000C2E54" w:rsidRDefault="00D103F1" w:rsidP="00FC5077">
                  <w:pPr>
                    <w:ind w:leftChars="202" w:left="399" w:rightChars="475" w:right="938" w:firstLine="141"/>
                    <w:rPr>
                      <w:rFonts w:ascii="HG丸ｺﾞｼｯｸM-PRO" w:eastAsia="HG丸ｺﾞｼｯｸM-PRO"/>
                      <w:w w:val="80"/>
                      <w:sz w:val="16"/>
                      <w:szCs w:val="16"/>
                    </w:rPr>
                  </w:pPr>
                  <w:r>
                    <w:rPr>
                      <w:rFonts w:ascii="HG丸ｺﾞｼｯｸM-PRO" w:eastAsia="HG丸ｺﾞｼｯｸM-PRO" w:hint="eastAsia"/>
                      <w:w w:val="80"/>
                      <w:sz w:val="16"/>
                      <w:szCs w:val="16"/>
                    </w:rPr>
                    <w:t>敗戦</w:t>
                  </w:r>
                  <w:r w:rsidR="008371F1">
                    <w:rPr>
                      <w:rFonts w:ascii="HG丸ｺﾞｼｯｸM-PRO" w:eastAsia="HG丸ｺﾞｼｯｸM-PRO" w:hint="eastAsia"/>
                      <w:w w:val="80"/>
                      <w:sz w:val="16"/>
                      <w:szCs w:val="16"/>
                    </w:rPr>
                    <w:t>をプレイヤーや審判のせいにすることなく、冷静に課題をみつけましょう。向上心を忘れず謙虚な気持ちで指導にあたりましょう。</w:t>
                  </w:r>
                </w:p>
                <w:p w:rsidR="008371F1" w:rsidRPr="0073603C" w:rsidRDefault="008371F1" w:rsidP="00D12980">
                  <w:pPr>
                    <w:ind w:leftChars="202" w:left="401" w:rightChars="343" w:right="677" w:hanging="2"/>
                    <w:rPr>
                      <w:rFonts w:ascii="HG丸ｺﾞｼｯｸM-PRO" w:eastAsia="HG丸ｺﾞｼｯｸM-PRO"/>
                      <w:b/>
                      <w:color w:val="0F243E" w:themeColor="text2" w:themeShade="80"/>
                    </w:rPr>
                  </w:pPr>
                  <w:r w:rsidRPr="0073603C">
                    <w:rPr>
                      <w:rFonts w:ascii="HG丸ｺﾞｼｯｸM-PRO" w:eastAsia="HG丸ｺﾞｼｯｸM-PRO" w:hint="eastAsia"/>
                      <w:b/>
                      <w:color w:val="0F243E" w:themeColor="text2" w:themeShade="80"/>
                    </w:rPr>
                    <w:t>体罰、言葉の暴力は厳禁です</w:t>
                  </w:r>
                </w:p>
                <w:p w:rsidR="008371F1" w:rsidRDefault="008371F1" w:rsidP="00D12980">
                  <w:pPr>
                    <w:ind w:leftChars="203" w:left="401" w:rightChars="343" w:right="677" w:firstLineChars="100" w:firstLine="115"/>
                    <w:rPr>
                      <w:rFonts w:ascii="HG丸ｺﾞｼｯｸM-PRO" w:eastAsia="HG丸ｺﾞｼｯｸM-PRO"/>
                      <w:w w:val="80"/>
                      <w:sz w:val="16"/>
                      <w:szCs w:val="16"/>
                    </w:rPr>
                  </w:pPr>
                  <w:r>
                    <w:rPr>
                      <w:rFonts w:ascii="HG丸ｺﾞｼｯｸM-PRO" w:eastAsia="HG丸ｺﾞｼｯｸM-PRO" w:hint="eastAsia"/>
                      <w:w w:val="80"/>
                      <w:sz w:val="16"/>
                      <w:szCs w:val="16"/>
                    </w:rPr>
                    <w:t>全指導者で、体罰・暴言を根絶しましょう。指導者同士で注意し合える関係づくりに努めましょう。</w:t>
                  </w:r>
                </w:p>
                <w:p w:rsidR="008371F1" w:rsidRPr="0073603C" w:rsidRDefault="008371F1" w:rsidP="00D12980">
                  <w:pPr>
                    <w:ind w:leftChars="202" w:left="401" w:rightChars="258" w:right="509" w:hanging="2"/>
                    <w:rPr>
                      <w:rFonts w:ascii="HG丸ｺﾞｼｯｸM-PRO" w:eastAsia="HG丸ｺﾞｼｯｸM-PRO"/>
                      <w:b/>
                      <w:color w:val="0F243E" w:themeColor="text2" w:themeShade="80"/>
                    </w:rPr>
                  </w:pPr>
                  <w:r w:rsidRPr="0073603C">
                    <w:rPr>
                      <w:rFonts w:ascii="HG丸ｺﾞｼｯｸM-PRO" w:eastAsia="HG丸ｺﾞｼｯｸM-PRO" w:hint="eastAsia"/>
                      <w:b/>
                      <w:color w:val="0F243E" w:themeColor="text2" w:themeShade="80"/>
                    </w:rPr>
                    <w:t>子どもの将来を考えた指導に心がけましょう</w:t>
                  </w:r>
                </w:p>
                <w:p w:rsidR="008371F1" w:rsidRDefault="008371F1" w:rsidP="00D12980">
                  <w:pPr>
                    <w:ind w:leftChars="203" w:left="401" w:rightChars="343" w:right="677" w:firstLineChars="100" w:firstLine="115"/>
                    <w:rPr>
                      <w:rFonts w:ascii="HG丸ｺﾞｼｯｸM-PRO" w:eastAsia="HG丸ｺﾞｼｯｸM-PRO"/>
                      <w:w w:val="80"/>
                      <w:sz w:val="16"/>
                      <w:szCs w:val="16"/>
                    </w:rPr>
                  </w:pPr>
                  <w:r>
                    <w:rPr>
                      <w:rFonts w:ascii="HG丸ｺﾞｼｯｸM-PRO" w:eastAsia="HG丸ｺﾞｼｯｸM-PRO" w:hint="eastAsia"/>
                      <w:w w:val="80"/>
                      <w:sz w:val="16"/>
                      <w:szCs w:val="16"/>
                    </w:rPr>
                    <w:t>小学生の時期は、頭も体もおおいに成長します。技術に加え、適切な判断力や行動力、マナーを指導しましょう。</w:t>
                  </w:r>
                </w:p>
                <w:p w:rsidR="008371F1" w:rsidRPr="0073603C" w:rsidRDefault="008371F1" w:rsidP="00D12980">
                  <w:pPr>
                    <w:ind w:leftChars="202" w:left="401" w:rightChars="343" w:right="677" w:hanging="2"/>
                    <w:rPr>
                      <w:rFonts w:ascii="HG丸ｺﾞｼｯｸM-PRO" w:eastAsia="HG丸ｺﾞｼｯｸM-PRO"/>
                      <w:b/>
                      <w:color w:val="0F243E" w:themeColor="text2" w:themeShade="80"/>
                    </w:rPr>
                  </w:pPr>
                  <w:r w:rsidRPr="0073603C">
                    <w:rPr>
                      <w:rFonts w:ascii="HG丸ｺﾞｼｯｸM-PRO" w:eastAsia="HG丸ｺﾞｼｯｸM-PRO" w:hint="eastAsia"/>
                      <w:b/>
                      <w:color w:val="0F243E" w:themeColor="text2" w:themeShade="80"/>
                    </w:rPr>
                    <w:t>選手をたくさん褒めましょう</w:t>
                  </w:r>
                </w:p>
                <w:p w:rsidR="008371F1" w:rsidRPr="006E1A0D" w:rsidRDefault="008371F1" w:rsidP="00D12980">
                  <w:pPr>
                    <w:ind w:leftChars="202" w:left="399" w:rightChars="343" w:right="677" w:firstLine="141"/>
                    <w:rPr>
                      <w:rFonts w:ascii="HG丸ｺﾞｼｯｸM-PRO" w:eastAsia="HG丸ｺﾞｼｯｸM-PRO"/>
                      <w:w w:val="80"/>
                      <w:sz w:val="16"/>
                      <w:szCs w:val="16"/>
                    </w:rPr>
                  </w:pPr>
                  <w:r>
                    <w:rPr>
                      <w:rFonts w:ascii="HG丸ｺﾞｼｯｸM-PRO" w:eastAsia="HG丸ｺﾞｼｯｸM-PRO" w:hint="eastAsia"/>
                      <w:w w:val="80"/>
                      <w:sz w:val="16"/>
                      <w:szCs w:val="16"/>
                    </w:rPr>
                    <w:t>プレイヤーは不安や緊張の中でプレイしています。結果ばかりに注目するのではなく、何かにトライしたことを褒めてあげましょう。</w:t>
                  </w:r>
                </w:p>
                <w:p w:rsidR="008371F1" w:rsidRPr="0073603C" w:rsidRDefault="008371F1" w:rsidP="00FC5077">
                  <w:pPr>
                    <w:ind w:leftChars="202" w:left="401" w:rightChars="343" w:right="677" w:hanging="2"/>
                    <w:rPr>
                      <w:rFonts w:ascii="HG丸ｺﾞｼｯｸM-PRO" w:eastAsia="HG丸ｺﾞｼｯｸM-PRO"/>
                      <w:b/>
                      <w:color w:val="0F243E" w:themeColor="text2" w:themeShade="80"/>
                    </w:rPr>
                  </w:pPr>
                  <w:r w:rsidRPr="0073603C">
                    <w:rPr>
                      <w:rFonts w:ascii="HG丸ｺﾞｼｯｸM-PRO" w:eastAsia="HG丸ｺﾞｼｯｸM-PRO" w:hint="eastAsia"/>
                      <w:b/>
                      <w:color w:val="0F243E" w:themeColor="text2" w:themeShade="80"/>
                    </w:rPr>
                    <w:t>審判のレベルアップに貢献しましょう</w:t>
                  </w:r>
                </w:p>
                <w:p w:rsidR="008371F1" w:rsidRPr="006E1A0D" w:rsidRDefault="00D103F1" w:rsidP="00FC5077">
                  <w:pPr>
                    <w:ind w:leftChars="202" w:left="399" w:rightChars="343" w:right="677" w:firstLine="158"/>
                    <w:rPr>
                      <w:rFonts w:ascii="HG丸ｺﾞｼｯｸM-PRO" w:eastAsia="HG丸ｺﾞｼｯｸM-PRO"/>
                      <w:w w:val="80"/>
                      <w:sz w:val="16"/>
                      <w:szCs w:val="16"/>
                    </w:rPr>
                  </w:pPr>
                  <w:r>
                    <w:rPr>
                      <w:rFonts w:ascii="HG丸ｺﾞｼｯｸM-PRO" w:eastAsia="HG丸ｺﾞｼｯｸM-PRO" w:hint="eastAsia"/>
                      <w:w w:val="80"/>
                      <w:sz w:val="16"/>
                      <w:szCs w:val="16"/>
                    </w:rPr>
                    <w:t xml:space="preserve">Good </w:t>
                  </w:r>
                  <w:proofErr w:type="spellStart"/>
                  <w:r>
                    <w:rPr>
                      <w:rFonts w:ascii="HG丸ｺﾞｼｯｸM-PRO" w:eastAsia="HG丸ｺﾞｼｯｸM-PRO" w:hint="eastAsia"/>
                      <w:w w:val="80"/>
                      <w:sz w:val="16"/>
                      <w:szCs w:val="16"/>
                    </w:rPr>
                    <w:t>Minibas</w:t>
                  </w:r>
                  <w:proofErr w:type="spellEnd"/>
                  <w:r w:rsidR="008371F1">
                    <w:rPr>
                      <w:rFonts w:ascii="HG丸ｺﾞｼｯｸM-PRO" w:eastAsia="HG丸ｺﾞｼｯｸM-PRO" w:hint="eastAsia"/>
                      <w:w w:val="80"/>
                      <w:sz w:val="16"/>
                      <w:szCs w:val="16"/>
                    </w:rPr>
                    <w:t>には審判の育成が不可欠です。指導者がルールをよく学習し、審判活動にも進んで取り組みましょう。</w:t>
                  </w:r>
                </w:p>
              </w:txbxContent>
            </v:textbox>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1" type="#_x0000_t62" style="position:absolute;left:0;text-align:left;margin-left:458.25pt;margin-top:13.7pt;width:58.5pt;height:35.05pt;z-index:251686912" adj="9471,28225">
            <v:textbox style="mso-next-textbox:#_x0000_s1051" inset="5.85pt,.7pt,5.85pt,.7pt">
              <w:txbxContent>
                <w:p w:rsidR="008371F1" w:rsidRPr="00D103F1" w:rsidRDefault="008371F1" w:rsidP="00E51FA8">
                  <w:pPr>
                    <w:rPr>
                      <w:rFonts w:ascii="HGS創英角ﾎﾟｯﾌﾟ体" w:eastAsia="HGS創英角ﾎﾟｯﾌﾟ体"/>
                      <w:w w:val="80"/>
                      <w:sz w:val="16"/>
                      <w:szCs w:val="16"/>
                    </w:rPr>
                  </w:pPr>
                  <w:r w:rsidRPr="00D103F1">
                    <w:rPr>
                      <w:rFonts w:ascii="HGS創英角ﾎﾟｯﾌﾟ体" w:eastAsia="HGS創英角ﾎﾟｯﾌﾟ体" w:hint="eastAsia"/>
                      <w:w w:val="80"/>
                      <w:sz w:val="16"/>
                      <w:szCs w:val="16"/>
                    </w:rPr>
                    <w:t>常に自己評価を忘れずに！</w:t>
                  </w:r>
                </w:p>
              </w:txbxContent>
            </v:textbox>
          </v:shape>
        </w:pict>
      </w:r>
      <w:r>
        <w:rPr>
          <w:noProof/>
        </w:rPr>
        <w:pict>
          <v:roundrect id="_x0000_s1050" style="position:absolute;left:0;text-align:left;margin-left:265.55pt;margin-top:9.2pt;width:257.2pt;height:289.7pt;z-index:251657215" arcsize="1833f" fillcolor="#dbe5f1 [660]" stroked="f">
            <v:textbox inset="5.85pt,.7pt,5.85pt,.7pt"/>
          </v:roundrect>
        </w:pict>
      </w:r>
      <w:r>
        <w:rPr>
          <w:noProof/>
        </w:rPr>
        <w:pict>
          <v:shape id="_x0000_s1048" type="#_x0000_t62" style="position:absolute;left:0;text-align:left;margin-left:192.75pt;margin-top:13.7pt;width:58.5pt;height:35.05pt;z-index:251684864" adj="8363,25914">
            <v:textbox inset="5.85pt,.7pt,5.85pt,.7pt">
              <w:txbxContent>
                <w:p w:rsidR="008371F1" w:rsidRPr="00D103F1" w:rsidRDefault="008371F1" w:rsidP="00E51FA8">
                  <w:pPr>
                    <w:rPr>
                      <w:rFonts w:ascii="HGS創英角ﾎﾟｯﾌﾟ体" w:eastAsia="HGS創英角ﾎﾟｯﾌﾟ体"/>
                      <w:w w:val="80"/>
                      <w:sz w:val="16"/>
                      <w:szCs w:val="16"/>
                    </w:rPr>
                  </w:pPr>
                  <w:r w:rsidRPr="00D103F1">
                    <w:rPr>
                      <w:rFonts w:ascii="HGS創英角ﾎﾟｯﾌﾟ体" w:eastAsia="HGS創英角ﾎﾟｯﾌﾟ体" w:hint="eastAsia"/>
                      <w:w w:val="80"/>
                      <w:sz w:val="16"/>
                      <w:szCs w:val="16"/>
                    </w:rPr>
                    <w:t>自分でチェックしよう！</w:t>
                  </w:r>
                </w:p>
              </w:txbxContent>
            </v:textbox>
          </v:shape>
        </w:pict>
      </w:r>
      <w:r>
        <w:rPr>
          <w:noProof/>
        </w:rPr>
        <w:pict>
          <v:shape id="_x0000_s1036" type="#_x0000_t136" style="position:absolute;left:0;text-align:left;margin-left:5.25pt;margin-top:13.7pt;width:75.75pt;height:23.05pt;z-index:251676672;mso-position-horizontal-relative:text;mso-position-vertical-relative:text" fillcolor="#fabf8f [1945]" strokecolor="#974706 [1609]" strokeweight="1pt">
            <v:shadow color="#868686"/>
            <v:textpath style="font-family:&quot;HG丸ｺﾞｼｯｸM-PRO&quot;;font-weight:bold;v-text-reverse:t;v-text-kern:t" trim="t" fitpath="t" string="プレイヤー"/>
          </v:shape>
        </w:pict>
      </w:r>
      <w:r>
        <w:rPr>
          <w:noProof/>
        </w:rPr>
        <w:pict>
          <v:roundrect id="_x0000_s1037" style="position:absolute;left:0;text-align:left;margin-left:-1.5pt;margin-top:9.2pt;width:257.2pt;height:289.7pt;z-index:251669504" arcsize="1833f" fillcolor="#fde9d9 [665]" stroked="f">
            <v:textbox inset="5.85pt,.7pt,5.85pt,.7pt"/>
          </v:roundrect>
        </w:pict>
      </w:r>
    </w:p>
    <w:p w:rsidR="009E11BF" w:rsidRDefault="009E11BF"/>
    <w:p w:rsidR="009E11BF" w:rsidRDefault="00F5230A">
      <w:r>
        <w:rPr>
          <w:noProof/>
        </w:rPr>
        <w:pict>
          <v:shape id="_x0000_s1052" type="#_x0000_t136" style="position:absolute;left:0;text-align:left;margin-left:275.2pt;margin-top:14.55pt;width:11.25pt;height:25.5pt;z-index:251687936;mso-position-horizontal-relative:text;mso-position-vertical-relative:text" fillcolor="#548dd4 [1951]" strokecolor="#0f243e [1615]">
            <v:shadow color="#868686"/>
            <v:textpath style="font-family:&quot;HG丸ｺﾞｼｯｸM-PRO&quot;;font-weight:bold;v-text-reverse:t;v-text-kern:t" trim="t" fitpath="t" string="１"/>
          </v:shape>
        </w:pict>
      </w:r>
      <w:r>
        <w:rPr>
          <w:noProof/>
        </w:rPr>
        <w:pict>
          <v:shape id="_x0000_s1043" type="#_x0000_t136" style="position:absolute;left:0;text-align:left;margin-left:5.25pt;margin-top:14.55pt;width:11.25pt;height:25.5pt;z-index:251678720;mso-position-horizontal-relative:text;mso-position-vertical-relative:text" fillcolor="#fabf8f [1945]" strokecolor="#974706 [1609]">
            <v:shadow color="#868686"/>
            <v:textpath style="font-family:&quot;HG丸ｺﾞｼｯｸM-PRO&quot;;font-weight:bold;v-text-reverse:t;v-text-kern:t" trim="t" fitpath="t" string="１"/>
          </v:shape>
        </w:pict>
      </w:r>
    </w:p>
    <w:p w:rsidR="009E11BF" w:rsidRDefault="003E685D">
      <w:r>
        <w:rPr>
          <w:rFonts w:hint="eastAsia"/>
          <w:noProof/>
        </w:rPr>
        <w:drawing>
          <wp:anchor distT="0" distB="0" distL="114300" distR="114300" simplePos="0" relativeHeight="251709440" behindDoc="0" locked="0" layoutInCell="1" allowOverlap="1">
            <wp:simplePos x="0" y="0"/>
            <wp:positionH relativeFrom="column">
              <wp:posOffset>5934075</wp:posOffset>
            </wp:positionH>
            <wp:positionV relativeFrom="paragraph">
              <wp:posOffset>15240</wp:posOffset>
            </wp:positionV>
            <wp:extent cx="695325" cy="857250"/>
            <wp:effectExtent l="19050" t="0" r="9525" b="0"/>
            <wp:wrapNone/>
            <wp:docPr id="41" name="図 41" descr="http://putiya.com/hito/hito/tenin_1c_r6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utiya.com/hito/hito/tenin_1c_r6_c2.gif"/>
                    <pic:cNvPicPr>
                      <a:picLocks noChangeAspect="1" noChangeArrowheads="1"/>
                    </pic:cNvPicPr>
                  </pic:nvPicPr>
                  <pic:blipFill>
                    <a:blip r:embed="rId9"/>
                    <a:srcRect t="7471" r="24324" b="17816"/>
                    <a:stretch>
                      <a:fillRect/>
                    </a:stretch>
                  </pic:blipFill>
                  <pic:spPr bwMode="auto">
                    <a:xfrm>
                      <a:off x="0" y="0"/>
                      <a:ext cx="695325" cy="857250"/>
                    </a:xfrm>
                    <a:prstGeom prst="rect">
                      <a:avLst/>
                    </a:prstGeom>
                    <a:noFill/>
                    <a:ln w="9525">
                      <a:noFill/>
                      <a:miter lim="800000"/>
                      <a:headEnd/>
                      <a:tailEnd/>
                    </a:ln>
                  </pic:spPr>
                </pic:pic>
              </a:graphicData>
            </a:graphic>
          </wp:anchor>
        </w:drawing>
      </w:r>
      <w:r w:rsidR="00652C86">
        <w:rPr>
          <w:rFonts w:hint="eastAsia"/>
          <w:noProof/>
        </w:rPr>
        <w:drawing>
          <wp:anchor distT="0" distB="0" distL="114300" distR="114300" simplePos="0" relativeHeight="251683840" behindDoc="0" locked="0" layoutInCell="1" allowOverlap="1">
            <wp:simplePos x="0" y="0"/>
            <wp:positionH relativeFrom="column">
              <wp:posOffset>2428875</wp:posOffset>
            </wp:positionH>
            <wp:positionV relativeFrom="paragraph">
              <wp:posOffset>91440</wp:posOffset>
            </wp:positionV>
            <wp:extent cx="800100" cy="876300"/>
            <wp:effectExtent l="19050" t="0" r="0" b="0"/>
            <wp:wrapNone/>
            <wp:docPr id="25" name="図 25" descr="http://putiya.com/sport/basket_w/bas_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utiya.com/sport/basket_w/bas_5a.gif"/>
                    <pic:cNvPicPr>
                      <a:picLocks noChangeAspect="1" noChangeArrowheads="1"/>
                    </pic:cNvPicPr>
                  </pic:nvPicPr>
                  <pic:blipFill>
                    <a:blip r:embed="rId10"/>
                    <a:srcRect/>
                    <a:stretch>
                      <a:fillRect/>
                    </a:stretch>
                  </pic:blipFill>
                  <pic:spPr bwMode="auto">
                    <a:xfrm>
                      <a:off x="0" y="0"/>
                      <a:ext cx="800100" cy="876300"/>
                    </a:xfrm>
                    <a:prstGeom prst="rect">
                      <a:avLst/>
                    </a:prstGeom>
                    <a:noFill/>
                    <a:ln w="9525">
                      <a:noFill/>
                      <a:miter lim="800000"/>
                      <a:headEnd/>
                      <a:tailEnd/>
                    </a:ln>
                  </pic:spPr>
                </pic:pic>
              </a:graphicData>
            </a:graphic>
          </wp:anchor>
        </w:drawing>
      </w:r>
    </w:p>
    <w:p w:rsidR="009E11BF" w:rsidRDefault="009E11BF"/>
    <w:p w:rsidR="009E11BF" w:rsidRDefault="00F5230A">
      <w:r>
        <w:rPr>
          <w:noProof/>
        </w:rPr>
        <w:pict>
          <v:shape id="_x0000_s1053" type="#_x0000_t136" style="position:absolute;left:0;text-align:left;margin-left:275.2pt;margin-top:14.25pt;width:11.25pt;height:25.5pt;z-index:251688960;mso-position-horizontal-relative:text;mso-position-vertical-relative:text" fillcolor="#548dd4 [1951]" strokecolor="#0f243e [1615]">
            <v:shadow color="#868686"/>
            <v:textpath style="font-family:&quot;HG丸ｺﾞｼｯｸM-PRO&quot;;font-weight:bold;v-text-reverse:t;v-text-kern:t" trim="t" fitpath="t" string="２"/>
          </v:shape>
        </w:pict>
      </w:r>
      <w:r>
        <w:rPr>
          <w:noProof/>
        </w:rPr>
        <w:pict>
          <v:shape id="_x0000_s1044" type="#_x0000_t136" style="position:absolute;left:0;text-align:left;margin-left:6pt;margin-top:14.25pt;width:11.25pt;height:25.5pt;z-index:251679744;mso-position-horizontal-relative:text;mso-position-vertical-relative:text" fillcolor="#fabf8f [1945]" strokecolor="#974706 [1609]">
            <v:shadow color="#868686"/>
            <v:textpath style="font-family:&quot;HG丸ｺﾞｼｯｸM-PRO&quot;;font-weight:bold;v-text-reverse:t;v-text-kern:t" trim="t" fitpath="t" string="２"/>
          </v:shape>
        </w:pict>
      </w:r>
    </w:p>
    <w:p w:rsidR="009E11BF" w:rsidRDefault="009E11BF"/>
    <w:p w:rsidR="009E11BF" w:rsidRDefault="009E11BF"/>
    <w:p w:rsidR="009E11BF" w:rsidRDefault="00F5230A">
      <w:r>
        <w:rPr>
          <w:noProof/>
        </w:rPr>
        <w:pict>
          <v:shape id="_x0000_s1054" type="#_x0000_t136" style="position:absolute;left:0;text-align:left;margin-left:275.2pt;margin-top:13.95pt;width:11.25pt;height:25.5pt;z-index:251689984;mso-position-horizontal-relative:text;mso-position-vertical-relative:text" fillcolor="#548dd4 [1951]" strokecolor="#0f243e [1615]">
            <v:shadow color="#868686"/>
            <v:textpath style="font-family:&quot;HG丸ｺﾞｼｯｸM-PRO&quot;;font-weight:bold;v-text-reverse:t;v-text-kern:t" trim="t" fitpath="t" string="３"/>
          </v:shape>
        </w:pict>
      </w:r>
      <w:r>
        <w:rPr>
          <w:noProof/>
        </w:rPr>
        <w:pict>
          <v:shape id="_x0000_s1047" type="#_x0000_t136" style="position:absolute;left:0;text-align:left;margin-left:5.25pt;margin-top:13.95pt;width:11.25pt;height:25.5pt;z-index:251682816;mso-position-horizontal-relative:text;mso-position-vertical-relative:text" fillcolor="#fabf8f [1945]" strokecolor="#974706 [1609]">
            <v:shadow color="#868686"/>
            <v:textpath style="font-family:&quot;HG丸ｺﾞｼｯｸM-PRO&quot;;font-weight:bold;v-text-reverse:t;v-text-kern:t" trim="t" fitpath="t" string="３"/>
          </v:shape>
        </w:pict>
      </w:r>
    </w:p>
    <w:p w:rsidR="009E11BF" w:rsidRDefault="009E11BF"/>
    <w:p w:rsidR="009E11BF" w:rsidRDefault="009E11BF"/>
    <w:p w:rsidR="009E11BF" w:rsidRDefault="00F5230A">
      <w:r>
        <w:rPr>
          <w:noProof/>
        </w:rPr>
        <w:pict>
          <v:shape id="_x0000_s1055" type="#_x0000_t136" style="position:absolute;left:0;text-align:left;margin-left:275.2pt;margin-top:15.15pt;width:11.25pt;height:25.5pt;z-index:251691008;mso-position-horizontal-relative:text;mso-position-vertical-relative:text" fillcolor="#548dd4 [1951]" strokecolor="#0f243e [1615]">
            <v:shadow color="#868686"/>
            <v:textpath style="font-family:&quot;HG丸ｺﾞｼｯｸM-PRO&quot;;font-weight:bold;v-text-reverse:t;v-text-kern:t" trim="t" fitpath="t" string="４"/>
          </v:shape>
        </w:pict>
      </w:r>
      <w:r>
        <w:rPr>
          <w:noProof/>
        </w:rPr>
        <w:pict>
          <v:shape id="_x0000_s1046" type="#_x0000_t136" style="position:absolute;left:0;text-align:left;margin-left:5.25pt;margin-top:15.15pt;width:11.25pt;height:25.5pt;z-index:251681792;mso-position-horizontal-relative:text;mso-position-vertical-relative:text" fillcolor="#fabf8f [1945]" strokecolor="#974706 [1609]">
            <v:shadow color="#868686"/>
            <v:textpath style="font-family:&quot;HG丸ｺﾞｼｯｸM-PRO&quot;;font-weight:bold;v-text-reverse:t;v-text-kern:t" trim="t" fitpath="t" string="４"/>
          </v:shape>
        </w:pict>
      </w:r>
    </w:p>
    <w:p w:rsidR="009E11BF" w:rsidRDefault="009E11BF"/>
    <w:p w:rsidR="009E11BF" w:rsidRDefault="009E11BF"/>
    <w:p w:rsidR="009E11BF" w:rsidRDefault="00F5230A">
      <w:r>
        <w:rPr>
          <w:noProof/>
        </w:rPr>
        <w:pict>
          <v:shape id="_x0000_s1056" type="#_x0000_t136" style="position:absolute;left:0;text-align:left;margin-left:275.2pt;margin-top:13.35pt;width:11.25pt;height:25.5pt;z-index:251692032;mso-position-horizontal-relative:text;mso-position-vertical-relative:text" fillcolor="#548dd4 [1951]" strokecolor="#0f243e [1615]">
            <v:shadow color="#868686"/>
            <v:textpath style="font-family:&quot;HG丸ｺﾞｼｯｸM-PRO&quot;;font-weight:bold;v-text-reverse:t;v-text-kern:t" trim="t" fitpath="t" string="５"/>
          </v:shape>
        </w:pict>
      </w:r>
      <w:r>
        <w:rPr>
          <w:noProof/>
        </w:rPr>
        <w:pict>
          <v:shape id="_x0000_s1045" type="#_x0000_t136" style="position:absolute;left:0;text-align:left;margin-left:6pt;margin-top:13.35pt;width:11.25pt;height:25.5pt;z-index:251680768;mso-position-horizontal-relative:text;mso-position-vertical-relative:text" fillcolor="#fabf8f [1945]" strokecolor="#974706 [1609]">
            <v:shadow color="#868686"/>
            <v:textpath style="font-family:&quot;HG丸ｺﾞｼｯｸM-PRO&quot;;font-weight:bold;v-text-reverse:t;v-text-kern:t" trim="t" fitpath="t" string="５"/>
          </v:shape>
        </w:pict>
      </w:r>
    </w:p>
    <w:p w:rsidR="009E11BF" w:rsidRDefault="00D61CBA">
      <w:r>
        <w:rPr>
          <w:noProof/>
        </w:rPr>
        <w:drawing>
          <wp:anchor distT="0" distB="0" distL="114300" distR="114300" simplePos="0" relativeHeight="251746304" behindDoc="0" locked="0" layoutInCell="1" allowOverlap="1">
            <wp:simplePos x="0" y="0"/>
            <wp:positionH relativeFrom="column">
              <wp:posOffset>3000375</wp:posOffset>
            </wp:positionH>
            <wp:positionV relativeFrom="paragraph">
              <wp:posOffset>190500</wp:posOffset>
            </wp:positionV>
            <wp:extent cx="647700" cy="647700"/>
            <wp:effectExtent l="19050" t="0" r="0" b="0"/>
            <wp:wrapNone/>
            <wp:docPr id="12" name="図 12" descr="バスケットボール, 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バスケットボール, 心"/>
                    <pic:cNvPicPr>
                      <a:picLocks noChangeAspect="1" noChangeArrowheads="1"/>
                    </pic:cNvPicPr>
                  </pic:nvPicPr>
                  <pic:blipFill>
                    <a:blip r:embed="rId11"/>
                    <a:srcRect/>
                    <a:stretch>
                      <a:fillRect/>
                    </a:stretch>
                  </pic:blipFill>
                  <pic:spPr bwMode="auto">
                    <a:xfrm>
                      <a:off x="0" y="0"/>
                      <a:ext cx="647700" cy="647700"/>
                    </a:xfrm>
                    <a:prstGeom prst="rect">
                      <a:avLst/>
                    </a:prstGeom>
                    <a:ln>
                      <a:noFill/>
                    </a:ln>
                    <a:effectLst>
                      <a:softEdge rad="112500"/>
                    </a:effectLst>
                  </pic:spPr>
                </pic:pic>
              </a:graphicData>
            </a:graphic>
          </wp:anchor>
        </w:drawing>
      </w:r>
    </w:p>
    <w:p w:rsidR="009E11BF" w:rsidRDefault="009E11BF"/>
    <w:p w:rsidR="009E11BF" w:rsidRDefault="009E11BF"/>
    <w:p w:rsidR="009E11BF" w:rsidRDefault="00292735">
      <w:r>
        <w:rPr>
          <w:noProof/>
        </w:rPr>
        <w:pict>
          <v:shape id="_x0000_s1062" type="#_x0000_t62" style="position:absolute;left:0;text-align:left;margin-left:192.75pt;margin-top:7.4pt;width:62.95pt;height:35.05pt;z-index:251697152" adj="7257,25452">
            <v:textbox inset="5.85pt,.7pt,5.85pt,.7pt">
              <w:txbxContent>
                <w:p w:rsidR="008371F1" w:rsidRPr="00D103F1" w:rsidRDefault="00292735" w:rsidP="00E51FA8">
                  <w:pPr>
                    <w:rPr>
                      <w:rFonts w:ascii="HGS創英角ﾎﾟｯﾌﾟ体" w:eastAsia="HGS創英角ﾎﾟｯﾌﾟ体"/>
                      <w:w w:val="80"/>
                      <w:sz w:val="16"/>
                      <w:szCs w:val="16"/>
                    </w:rPr>
                  </w:pPr>
                  <w:r>
                    <w:rPr>
                      <w:rFonts w:ascii="HGS創英角ﾎﾟｯﾌﾟ体" w:eastAsia="HGS創英角ﾎﾟｯﾌﾟ体" w:hint="eastAsia"/>
                      <w:w w:val="80"/>
                      <w:sz w:val="16"/>
                      <w:szCs w:val="16"/>
                    </w:rPr>
                    <w:t>子どもたち</w:t>
                  </w:r>
                  <w:r w:rsidR="008371F1" w:rsidRPr="00D103F1">
                    <w:rPr>
                      <w:rFonts w:ascii="HGS創英角ﾎﾟｯﾌﾟ体" w:eastAsia="HGS創英角ﾎﾟｯﾌﾟ体" w:hint="eastAsia"/>
                      <w:w w:val="80"/>
                      <w:sz w:val="16"/>
                      <w:szCs w:val="16"/>
                    </w:rPr>
                    <w:t>のために確かめよう！</w:t>
                  </w:r>
                </w:p>
              </w:txbxContent>
            </v:textbox>
          </v:shape>
        </w:pict>
      </w:r>
      <w:r w:rsidR="00F5230A">
        <w:rPr>
          <w:noProof/>
        </w:rPr>
        <w:pict>
          <v:shape id="_x0000_s1060" type="#_x0000_t136" style="position:absolute;left:0;text-align:left;margin-left:6pt;margin-top:7.4pt;width:75.75pt;height:23.05pt;z-index:251696128;mso-position-horizontal-relative:text;mso-position-vertical-relative:text" fillcolor="#c2d69b [1942]" strokecolor="#4e6128 [1606]" strokeweight="1pt">
            <v:shadow color="#868686"/>
            <v:textpath style="font-family:&quot;HG丸ｺﾞｼｯｸM-PRO&quot;;font-weight:bold;v-text-reverse:t;v-text-kern:t" trim="t" fitpath="t" string="保護者"/>
          </v:shape>
        </w:pict>
      </w:r>
      <w:r w:rsidR="00F5230A">
        <w:rPr>
          <w:noProof/>
        </w:rPr>
        <w:pict>
          <v:shape id="_x0000_s1064" type="#_x0000_t136" style="position:absolute;left:0;text-align:left;margin-left:271.45pt;margin-top:7.4pt;width:75.75pt;height:23.05pt;z-index:251698176;mso-position-horizontal-relative:text;mso-position-vertical-relative:text" fillcolor="#d99594 [1941]" strokecolor="#622423 [1605]" strokeweight="1pt">
            <v:shadow color="#868686"/>
            <v:textpath style="font-family:&quot;HG丸ｺﾞｼｯｸM-PRO&quot;;font-weight:bold;v-text-reverse:t;v-text-kern:t" trim="t" fitpath="t" string="観　客"/>
          </v:shape>
        </w:pict>
      </w:r>
      <w:r w:rsidR="00F5230A">
        <w:rPr>
          <w:noProof/>
        </w:rPr>
        <w:pict>
          <v:shape id="_x0000_s1065" type="#_x0000_t62" style="position:absolute;left:0;text-align:left;margin-left:458.25pt;margin-top:7.4pt;width:58.5pt;height:35.05pt;z-index:251721728" adj="14178,26376">
            <v:textbox inset="5.85pt,.7pt,5.85pt,.7pt">
              <w:txbxContent>
                <w:p w:rsidR="008371F1" w:rsidRPr="00D103F1" w:rsidRDefault="008371F1" w:rsidP="00E51FA8">
                  <w:pPr>
                    <w:rPr>
                      <w:rFonts w:ascii="HGS創英角ﾎﾟｯﾌﾟ体" w:eastAsia="HGS創英角ﾎﾟｯﾌﾟ体"/>
                      <w:w w:val="80"/>
                      <w:sz w:val="16"/>
                      <w:szCs w:val="16"/>
                    </w:rPr>
                  </w:pPr>
                  <w:r w:rsidRPr="00D103F1">
                    <w:rPr>
                      <w:rFonts w:ascii="HGS創英角ﾎﾟｯﾌﾟ体" w:eastAsia="HGS創英角ﾎﾟｯﾌﾟ体" w:hint="eastAsia"/>
                      <w:w w:val="80"/>
                      <w:sz w:val="16"/>
                      <w:szCs w:val="16"/>
                    </w:rPr>
                    <w:t>応援のマナーを振り返ろう！</w:t>
                  </w:r>
                </w:p>
              </w:txbxContent>
            </v:textbox>
          </v:shape>
        </w:pict>
      </w:r>
      <w:r w:rsidR="00F5230A">
        <w:rPr>
          <w:noProof/>
        </w:rPr>
        <w:pict>
          <v:shape id="_x0000_s1059" type="#_x0000_t202" style="position:absolute;left:0;text-align:left;margin-left:265.55pt;margin-top:3.1pt;width:257.2pt;height:289.7pt;z-index:251695104" filled="f" stroked="f">
            <v:textbox inset="5.85pt,.7pt,5.85pt,.7pt">
              <w:txbxContent>
                <w:p w:rsidR="008371F1" w:rsidRPr="0029457F" w:rsidRDefault="008371F1" w:rsidP="00A7684F">
                  <w:pPr>
                    <w:rPr>
                      <w:rFonts w:ascii="HG丸ｺﾞｼｯｸM-PRO" w:eastAsia="HG丸ｺﾞｼｯｸM-PRO"/>
                      <w:b/>
                      <w:color w:val="943634" w:themeColor="accent2" w:themeShade="BF"/>
                      <w:sz w:val="28"/>
                      <w:szCs w:val="28"/>
                      <w:u w:val="single"/>
                    </w:rPr>
                  </w:pPr>
                  <w:r>
                    <w:rPr>
                      <w:rFonts w:hint="eastAsia"/>
                      <w:color w:val="943634" w:themeColor="accent2" w:themeShade="BF"/>
                      <w:sz w:val="18"/>
                      <w:szCs w:val="18"/>
                      <w:u w:val="single"/>
                    </w:rPr>
                    <w:t xml:space="preserve">　　　　　　　　　</w:t>
                  </w:r>
                  <w:r w:rsidRPr="0029457F">
                    <w:rPr>
                      <w:rFonts w:ascii="HG丸ｺﾞｼｯｸM-PRO" w:eastAsia="HG丸ｺﾞｼｯｸM-PRO" w:hint="eastAsia"/>
                      <w:b/>
                      <w:color w:val="943634" w:themeColor="accent2" w:themeShade="BF"/>
                      <w:sz w:val="18"/>
                      <w:szCs w:val="18"/>
                      <w:u w:val="single"/>
                    </w:rPr>
                    <w:t>のための</w:t>
                  </w:r>
                  <w:r w:rsidRPr="0029457F">
                    <w:rPr>
                      <w:rFonts w:ascii="HG丸ｺﾞｼｯｸM-PRO" w:eastAsia="HG丸ｺﾞｼｯｸM-PRO" w:hint="eastAsia"/>
                      <w:b/>
                      <w:color w:val="943634" w:themeColor="accent2" w:themeShade="BF"/>
                      <w:sz w:val="48"/>
                      <w:szCs w:val="48"/>
                      <w:u w:val="single"/>
                    </w:rPr>
                    <w:t>５</w:t>
                  </w:r>
                  <w:r w:rsidRPr="0029457F">
                    <w:rPr>
                      <w:rFonts w:ascii="HG丸ｺﾞｼｯｸM-PRO" w:eastAsia="HG丸ｺﾞｼｯｸM-PRO" w:hint="eastAsia"/>
                      <w:b/>
                      <w:color w:val="943634" w:themeColor="accent2" w:themeShade="BF"/>
                      <w:sz w:val="24"/>
                      <w:szCs w:val="24"/>
                      <w:u w:val="single"/>
                    </w:rPr>
                    <w:t>つの心得</w:t>
                  </w:r>
                </w:p>
                <w:p w:rsidR="008371F1" w:rsidRPr="0029457F" w:rsidRDefault="008371F1" w:rsidP="00FC5077">
                  <w:pPr>
                    <w:ind w:rightChars="343" w:right="677" w:firstLineChars="200" w:firstLine="397"/>
                    <w:rPr>
                      <w:rFonts w:ascii="HG丸ｺﾞｼｯｸM-PRO" w:eastAsia="HG丸ｺﾞｼｯｸM-PRO"/>
                      <w:b/>
                      <w:color w:val="943634" w:themeColor="accent2" w:themeShade="BF"/>
                    </w:rPr>
                  </w:pPr>
                  <w:r w:rsidRPr="0029457F">
                    <w:rPr>
                      <w:rFonts w:ascii="HG丸ｺﾞｼｯｸM-PRO" w:eastAsia="HG丸ｺﾞｼｯｸM-PRO" w:hint="eastAsia"/>
                      <w:b/>
                      <w:color w:val="943634" w:themeColor="accent2" w:themeShade="BF"/>
                    </w:rPr>
                    <w:t>ミニバスを存分に楽しみましょう</w:t>
                  </w:r>
                </w:p>
                <w:p w:rsidR="008371F1" w:rsidRPr="006E1A0D" w:rsidRDefault="008371F1" w:rsidP="00FC5077">
                  <w:pPr>
                    <w:ind w:leftChars="202" w:left="399" w:rightChars="791" w:right="1562" w:firstLine="141"/>
                    <w:rPr>
                      <w:rFonts w:ascii="HG丸ｺﾞｼｯｸM-PRO" w:eastAsia="HG丸ｺﾞｼｯｸM-PRO"/>
                      <w:w w:val="80"/>
                      <w:sz w:val="16"/>
                      <w:szCs w:val="16"/>
                    </w:rPr>
                  </w:pPr>
                  <w:r>
                    <w:rPr>
                      <w:rFonts w:ascii="HG丸ｺﾞｼｯｸM-PRO" w:eastAsia="HG丸ｺﾞｼｯｸM-PRO" w:hint="eastAsia"/>
                      <w:w w:val="80"/>
                      <w:sz w:val="16"/>
                      <w:szCs w:val="16"/>
                    </w:rPr>
                    <w:t>スポーツは楽しむためのものです。周囲の方々と一緒になって会場を盛り上げましょう。</w:t>
                  </w:r>
                </w:p>
                <w:p w:rsidR="008371F1" w:rsidRPr="0029457F" w:rsidRDefault="003E782A" w:rsidP="00FC5077">
                  <w:pPr>
                    <w:ind w:leftChars="202" w:left="401" w:rightChars="343" w:right="677" w:hanging="2"/>
                    <w:rPr>
                      <w:rFonts w:ascii="HG丸ｺﾞｼｯｸM-PRO" w:eastAsia="HG丸ｺﾞｼｯｸM-PRO"/>
                      <w:b/>
                      <w:color w:val="943634" w:themeColor="accent2" w:themeShade="BF"/>
                    </w:rPr>
                  </w:pPr>
                  <w:r>
                    <w:rPr>
                      <w:rFonts w:ascii="HG丸ｺﾞｼｯｸM-PRO" w:eastAsia="HG丸ｺﾞｼｯｸM-PRO" w:hint="eastAsia"/>
                      <w:b/>
                      <w:color w:val="943634" w:themeColor="accent2" w:themeShade="BF"/>
                    </w:rPr>
                    <w:t>子どもたち</w:t>
                  </w:r>
                  <w:r w:rsidR="008371F1" w:rsidRPr="0029457F">
                    <w:rPr>
                      <w:rFonts w:ascii="HG丸ｺﾞｼｯｸM-PRO" w:eastAsia="HG丸ｺﾞｼｯｸM-PRO" w:hint="eastAsia"/>
                      <w:b/>
                      <w:color w:val="943634" w:themeColor="accent2" w:themeShade="BF"/>
                    </w:rPr>
                    <w:t>のがんばりを応援しましょう</w:t>
                  </w:r>
                </w:p>
                <w:p w:rsidR="008371F1" w:rsidRPr="006E1A0D" w:rsidRDefault="00292735" w:rsidP="00FC5077">
                  <w:pPr>
                    <w:ind w:leftChars="202" w:left="399" w:rightChars="343" w:right="677" w:firstLine="141"/>
                    <w:rPr>
                      <w:rFonts w:ascii="HG丸ｺﾞｼｯｸM-PRO" w:eastAsia="HG丸ｺﾞｼｯｸM-PRO"/>
                      <w:w w:val="80"/>
                      <w:sz w:val="16"/>
                      <w:szCs w:val="16"/>
                    </w:rPr>
                  </w:pPr>
                  <w:r>
                    <w:rPr>
                      <w:rFonts w:ascii="HG丸ｺﾞｼｯｸM-PRO" w:eastAsia="HG丸ｺﾞｼｯｸM-PRO" w:hint="eastAsia"/>
                      <w:w w:val="80"/>
                      <w:sz w:val="16"/>
                      <w:szCs w:val="16"/>
                    </w:rPr>
                    <w:t>子どもたち</w:t>
                  </w:r>
                  <w:r w:rsidR="008371F1">
                    <w:rPr>
                      <w:rFonts w:ascii="HG丸ｺﾞｼｯｸM-PRO" w:eastAsia="HG丸ｺﾞｼｯｸM-PRO" w:hint="eastAsia"/>
                      <w:w w:val="80"/>
                      <w:sz w:val="16"/>
                      <w:szCs w:val="16"/>
                    </w:rPr>
                    <w:t>が、あきらめそうになったり、くじけそうになったりした時こそ応援しましょう。プレイヤーは、たくさんの応援で輝きます。</w:t>
                  </w:r>
                </w:p>
                <w:p w:rsidR="008371F1" w:rsidRPr="0029457F" w:rsidRDefault="008371F1" w:rsidP="00FC5077">
                  <w:pPr>
                    <w:ind w:leftChars="202" w:left="401" w:rightChars="343" w:right="677" w:hanging="2"/>
                    <w:rPr>
                      <w:rFonts w:ascii="HG丸ｺﾞｼｯｸM-PRO" w:eastAsia="HG丸ｺﾞｼｯｸM-PRO"/>
                      <w:b/>
                      <w:color w:val="943634" w:themeColor="accent2" w:themeShade="BF"/>
                    </w:rPr>
                  </w:pPr>
                  <w:r>
                    <w:rPr>
                      <w:rFonts w:ascii="HG丸ｺﾞｼｯｸM-PRO" w:eastAsia="HG丸ｺﾞｼｯｸM-PRO" w:hint="eastAsia"/>
                      <w:b/>
                      <w:color w:val="943634" w:themeColor="accent2" w:themeShade="BF"/>
                    </w:rPr>
                    <w:t>全てのプレイヤーの</w:t>
                  </w:r>
                  <w:r w:rsidRPr="0029457F">
                    <w:rPr>
                      <w:rFonts w:ascii="HG丸ｺﾞｼｯｸM-PRO" w:eastAsia="HG丸ｺﾞｼｯｸM-PRO" w:hint="eastAsia"/>
                      <w:b/>
                      <w:color w:val="943634" w:themeColor="accent2" w:themeShade="BF"/>
                    </w:rPr>
                    <w:t>よいプレイに拍手を</w:t>
                  </w:r>
                </w:p>
                <w:p w:rsidR="008371F1" w:rsidRPr="006E1A0D" w:rsidRDefault="008371F1" w:rsidP="00013ECD">
                  <w:pPr>
                    <w:ind w:leftChars="202" w:left="399" w:rightChars="258" w:right="509" w:firstLine="141"/>
                    <w:rPr>
                      <w:rFonts w:ascii="HG丸ｺﾞｼｯｸM-PRO" w:eastAsia="HG丸ｺﾞｼｯｸM-PRO"/>
                      <w:w w:val="80"/>
                      <w:sz w:val="16"/>
                      <w:szCs w:val="16"/>
                    </w:rPr>
                  </w:pPr>
                  <w:r>
                    <w:rPr>
                      <w:rFonts w:ascii="HG丸ｺﾞｼｯｸM-PRO" w:eastAsia="HG丸ｺﾞｼｯｸM-PRO" w:hint="eastAsia"/>
                      <w:w w:val="80"/>
                      <w:sz w:val="16"/>
                      <w:szCs w:val="16"/>
                    </w:rPr>
                    <w:t>自チーム</w:t>
                  </w:r>
                  <w:r w:rsidR="00013ECD">
                    <w:rPr>
                      <w:rFonts w:ascii="HG丸ｺﾞｼｯｸM-PRO" w:eastAsia="HG丸ｺﾞｼｯｸM-PRO" w:hint="eastAsia"/>
                      <w:w w:val="80"/>
                      <w:sz w:val="16"/>
                      <w:szCs w:val="16"/>
                    </w:rPr>
                    <w:t>相手チームに関係なく、プレイヤーのがんばりには惜しみない拍手をおく</w:t>
                  </w:r>
                  <w:r>
                    <w:rPr>
                      <w:rFonts w:ascii="HG丸ｺﾞｼｯｸM-PRO" w:eastAsia="HG丸ｺﾞｼｯｸM-PRO" w:hint="eastAsia"/>
                      <w:w w:val="80"/>
                      <w:sz w:val="16"/>
                      <w:szCs w:val="16"/>
                    </w:rPr>
                    <w:t>りましょう。会場の拍手が、プレイヤーのエネルギーになります。</w:t>
                  </w:r>
                </w:p>
                <w:p w:rsidR="008371F1" w:rsidRPr="0029457F" w:rsidRDefault="008371F1" w:rsidP="00FC5077">
                  <w:pPr>
                    <w:ind w:leftChars="202" w:left="401" w:rightChars="343" w:right="677" w:hanging="2"/>
                    <w:rPr>
                      <w:rFonts w:ascii="HG丸ｺﾞｼｯｸM-PRO" w:eastAsia="HG丸ｺﾞｼｯｸM-PRO"/>
                      <w:b/>
                      <w:color w:val="943634" w:themeColor="accent2" w:themeShade="BF"/>
                    </w:rPr>
                  </w:pPr>
                  <w:r w:rsidRPr="0029457F">
                    <w:rPr>
                      <w:rFonts w:ascii="HG丸ｺﾞｼｯｸM-PRO" w:eastAsia="HG丸ｺﾞｼｯｸM-PRO" w:hint="eastAsia"/>
                      <w:b/>
                      <w:color w:val="943634" w:themeColor="accent2" w:themeShade="BF"/>
                    </w:rPr>
                    <w:t>会場のマナーを守りましょう</w:t>
                  </w:r>
                </w:p>
                <w:p w:rsidR="008371F1" w:rsidRPr="006E1A0D" w:rsidRDefault="008371F1" w:rsidP="003764C0">
                  <w:pPr>
                    <w:ind w:leftChars="202" w:left="399" w:rightChars="258" w:right="509" w:firstLine="141"/>
                    <w:rPr>
                      <w:rFonts w:ascii="HG丸ｺﾞｼｯｸM-PRO" w:eastAsia="HG丸ｺﾞｼｯｸM-PRO"/>
                      <w:w w:val="80"/>
                      <w:sz w:val="16"/>
                      <w:szCs w:val="16"/>
                    </w:rPr>
                  </w:pPr>
                  <w:r>
                    <w:rPr>
                      <w:rFonts w:ascii="HG丸ｺﾞｼｯｸM-PRO" w:eastAsia="HG丸ｺﾞｼｯｸM-PRO" w:hint="eastAsia"/>
                      <w:w w:val="80"/>
                      <w:sz w:val="16"/>
                      <w:szCs w:val="16"/>
                    </w:rPr>
                    <w:t>試合会場は、他の団体を含めたくさんの方が使用します。持ち物やゴミの管理に気をつけましょう。応援のみなさんもミニバスの関係者の一人です。</w:t>
                  </w:r>
                </w:p>
                <w:p w:rsidR="008371F1" w:rsidRPr="0029457F" w:rsidRDefault="008371F1" w:rsidP="00FC5077">
                  <w:pPr>
                    <w:ind w:leftChars="202" w:left="401" w:rightChars="343" w:right="677" w:hanging="2"/>
                    <w:rPr>
                      <w:rFonts w:ascii="HG丸ｺﾞｼｯｸM-PRO" w:eastAsia="HG丸ｺﾞｼｯｸM-PRO"/>
                      <w:b/>
                      <w:color w:val="943634" w:themeColor="accent2" w:themeShade="BF"/>
                    </w:rPr>
                  </w:pPr>
                  <w:r w:rsidRPr="0029457F">
                    <w:rPr>
                      <w:rFonts w:ascii="HG丸ｺﾞｼｯｸM-PRO" w:eastAsia="HG丸ｺﾞｼｯｸM-PRO" w:hint="eastAsia"/>
                      <w:b/>
                      <w:color w:val="943634" w:themeColor="accent2" w:themeShade="BF"/>
                    </w:rPr>
                    <w:t>家族やお友だちをたくさん誘いましょう</w:t>
                  </w:r>
                </w:p>
                <w:p w:rsidR="008371F1" w:rsidRPr="006E1A0D" w:rsidRDefault="008371F1" w:rsidP="00013ECD">
                  <w:pPr>
                    <w:ind w:leftChars="202" w:left="399" w:rightChars="258" w:right="509" w:firstLine="158"/>
                    <w:rPr>
                      <w:rFonts w:ascii="HG丸ｺﾞｼｯｸM-PRO" w:eastAsia="HG丸ｺﾞｼｯｸM-PRO"/>
                      <w:w w:val="80"/>
                      <w:sz w:val="16"/>
                      <w:szCs w:val="16"/>
                    </w:rPr>
                  </w:pPr>
                  <w:r>
                    <w:rPr>
                      <w:rFonts w:ascii="HG丸ｺﾞｼｯｸM-PRO" w:eastAsia="HG丸ｺﾞｼｯｸM-PRO" w:hint="eastAsia"/>
                      <w:w w:val="80"/>
                      <w:sz w:val="16"/>
                      <w:szCs w:val="16"/>
                    </w:rPr>
                    <w:t>ミニバスがいっそう盛り上がるように、たくさんの人を誘ってください。一人一人の声かけが、大きなつながりを生みます。</w:t>
                  </w:r>
                </w:p>
              </w:txbxContent>
            </v:textbox>
          </v:shape>
        </w:pict>
      </w:r>
      <w:r w:rsidR="00F5230A">
        <w:rPr>
          <w:noProof/>
        </w:rPr>
        <w:pict>
          <v:shape id="_x0000_s1058" type="#_x0000_t202" style="position:absolute;left:0;text-align:left;margin-left:-1.5pt;margin-top:3.1pt;width:257.2pt;height:289.7pt;z-index:251694080" filled="f" stroked="f">
            <v:textbox inset="5.85pt,.7pt,5.85pt,.7pt">
              <w:txbxContent>
                <w:p w:rsidR="008371F1" w:rsidRPr="001E620D" w:rsidRDefault="008371F1" w:rsidP="00A7684F">
                  <w:pPr>
                    <w:rPr>
                      <w:rFonts w:ascii="HG丸ｺﾞｼｯｸM-PRO" w:eastAsia="HG丸ｺﾞｼｯｸM-PRO"/>
                      <w:b/>
                      <w:color w:val="4F6228" w:themeColor="accent3" w:themeShade="80"/>
                      <w:sz w:val="28"/>
                      <w:szCs w:val="28"/>
                      <w:u w:val="single"/>
                    </w:rPr>
                  </w:pPr>
                  <w:r>
                    <w:rPr>
                      <w:rFonts w:hint="eastAsia"/>
                      <w:color w:val="4F6228" w:themeColor="accent3" w:themeShade="80"/>
                      <w:sz w:val="18"/>
                      <w:szCs w:val="18"/>
                      <w:u w:val="single"/>
                    </w:rPr>
                    <w:t xml:space="preserve">　　　　　　　　　</w:t>
                  </w:r>
                  <w:r w:rsidRPr="001E620D">
                    <w:rPr>
                      <w:rFonts w:ascii="HG丸ｺﾞｼｯｸM-PRO" w:eastAsia="HG丸ｺﾞｼｯｸM-PRO" w:hint="eastAsia"/>
                      <w:b/>
                      <w:color w:val="4F6228" w:themeColor="accent3" w:themeShade="80"/>
                      <w:sz w:val="18"/>
                      <w:szCs w:val="18"/>
                      <w:u w:val="single"/>
                    </w:rPr>
                    <w:t>のための</w:t>
                  </w:r>
                  <w:r w:rsidRPr="001E620D">
                    <w:rPr>
                      <w:rFonts w:ascii="HG丸ｺﾞｼｯｸM-PRO" w:eastAsia="HG丸ｺﾞｼｯｸM-PRO" w:hint="eastAsia"/>
                      <w:b/>
                      <w:color w:val="4F6228" w:themeColor="accent3" w:themeShade="80"/>
                      <w:sz w:val="48"/>
                      <w:szCs w:val="48"/>
                      <w:u w:val="single"/>
                    </w:rPr>
                    <w:t>５</w:t>
                  </w:r>
                  <w:r w:rsidRPr="001E620D">
                    <w:rPr>
                      <w:rFonts w:ascii="HG丸ｺﾞｼｯｸM-PRO" w:eastAsia="HG丸ｺﾞｼｯｸM-PRO" w:hint="eastAsia"/>
                      <w:b/>
                      <w:color w:val="4F6228" w:themeColor="accent3" w:themeShade="80"/>
                      <w:sz w:val="24"/>
                      <w:szCs w:val="24"/>
                      <w:u w:val="single"/>
                    </w:rPr>
                    <w:t>つの心得</w:t>
                  </w:r>
                </w:p>
                <w:p w:rsidR="008371F1" w:rsidRPr="001E620D" w:rsidRDefault="008371F1" w:rsidP="00D12980">
                  <w:pPr>
                    <w:ind w:leftChars="202" w:left="401" w:rightChars="343" w:right="677" w:hanging="2"/>
                    <w:rPr>
                      <w:rFonts w:ascii="HG丸ｺﾞｼｯｸM-PRO" w:eastAsia="HG丸ｺﾞｼｯｸM-PRO"/>
                      <w:b/>
                      <w:color w:val="4F6228" w:themeColor="accent3" w:themeShade="80"/>
                    </w:rPr>
                  </w:pPr>
                  <w:r w:rsidRPr="001E620D">
                    <w:rPr>
                      <w:rFonts w:ascii="HG丸ｺﾞｼｯｸM-PRO" w:eastAsia="HG丸ｺﾞｼｯｸM-PRO" w:hint="eastAsia"/>
                      <w:b/>
                      <w:color w:val="4F6228" w:themeColor="accent3" w:themeShade="80"/>
                    </w:rPr>
                    <w:t>よいマナーのお手本を示しましょう</w:t>
                  </w:r>
                </w:p>
                <w:p w:rsidR="008371F1" w:rsidRDefault="00292735" w:rsidP="00D12980">
                  <w:pPr>
                    <w:ind w:leftChars="216" w:left="427" w:rightChars="546" w:right="1078" w:firstLineChars="122" w:firstLine="140"/>
                    <w:rPr>
                      <w:rFonts w:ascii="HG丸ｺﾞｼｯｸM-PRO" w:eastAsia="HG丸ｺﾞｼｯｸM-PRO"/>
                      <w:w w:val="80"/>
                      <w:sz w:val="16"/>
                      <w:szCs w:val="16"/>
                    </w:rPr>
                  </w:pPr>
                  <w:r>
                    <w:rPr>
                      <w:rFonts w:ascii="HG丸ｺﾞｼｯｸM-PRO" w:eastAsia="HG丸ｺﾞｼｯｸM-PRO" w:hint="eastAsia"/>
                      <w:w w:val="80"/>
                      <w:sz w:val="16"/>
                      <w:szCs w:val="16"/>
                    </w:rPr>
                    <w:t>保護者のみなさん</w:t>
                  </w:r>
                  <w:bookmarkStart w:id="0" w:name="_GoBack"/>
                  <w:bookmarkEnd w:id="0"/>
                  <w:r>
                    <w:rPr>
                      <w:rFonts w:ascii="HG丸ｺﾞｼｯｸM-PRO" w:eastAsia="HG丸ｺﾞｼｯｸM-PRO" w:hint="eastAsia"/>
                      <w:w w:val="80"/>
                      <w:sz w:val="16"/>
                      <w:szCs w:val="16"/>
                    </w:rPr>
                    <w:t>の日頃のふるまいや応援中の言動が，子ども</w:t>
                  </w:r>
                  <w:r w:rsidR="008371F1">
                    <w:rPr>
                      <w:rFonts w:ascii="HG丸ｺﾞｼｯｸM-PRO" w:eastAsia="HG丸ｺﾞｼｯｸM-PRO" w:hint="eastAsia"/>
                      <w:w w:val="80"/>
                      <w:sz w:val="16"/>
                      <w:szCs w:val="16"/>
                    </w:rPr>
                    <w:t>のマナーや礼儀に影響します。進んでよいお手本を示しましょう。</w:t>
                  </w:r>
                </w:p>
                <w:p w:rsidR="008371F1" w:rsidRPr="001E620D" w:rsidRDefault="003E782A" w:rsidP="00D12980">
                  <w:pPr>
                    <w:ind w:rightChars="343" w:right="677" w:firstLineChars="200" w:firstLine="397"/>
                    <w:rPr>
                      <w:rFonts w:ascii="HG丸ｺﾞｼｯｸM-PRO" w:eastAsia="HG丸ｺﾞｼｯｸM-PRO"/>
                      <w:b/>
                      <w:color w:val="4F6228" w:themeColor="accent3" w:themeShade="80"/>
                    </w:rPr>
                  </w:pPr>
                  <w:r>
                    <w:rPr>
                      <w:rFonts w:ascii="HG丸ｺﾞｼｯｸM-PRO" w:eastAsia="HG丸ｺﾞｼｯｸM-PRO" w:hint="eastAsia"/>
                      <w:b/>
                      <w:color w:val="4F6228" w:themeColor="accent3" w:themeShade="80"/>
                    </w:rPr>
                    <w:t>子どもたち</w:t>
                  </w:r>
                  <w:r w:rsidR="008371F1" w:rsidRPr="001E620D">
                    <w:rPr>
                      <w:rFonts w:ascii="HG丸ｺﾞｼｯｸM-PRO" w:eastAsia="HG丸ｺﾞｼｯｸM-PRO" w:hint="eastAsia"/>
                      <w:b/>
                      <w:color w:val="4F6228" w:themeColor="accent3" w:themeShade="80"/>
                    </w:rPr>
                    <w:t>を励ましてあげましょう</w:t>
                  </w:r>
                </w:p>
                <w:p w:rsidR="008371F1" w:rsidRPr="006E1A0D" w:rsidRDefault="008371F1" w:rsidP="00FC5077">
                  <w:pPr>
                    <w:ind w:leftChars="202" w:left="399" w:rightChars="716" w:right="1414" w:firstLine="141"/>
                    <w:rPr>
                      <w:rFonts w:ascii="HG丸ｺﾞｼｯｸM-PRO" w:eastAsia="HG丸ｺﾞｼｯｸM-PRO"/>
                      <w:w w:val="80"/>
                      <w:sz w:val="16"/>
                      <w:szCs w:val="16"/>
                    </w:rPr>
                  </w:pPr>
                  <w:r>
                    <w:rPr>
                      <w:rFonts w:ascii="HG丸ｺﾞｼｯｸM-PRO" w:eastAsia="HG丸ｺﾞｼｯｸM-PRO" w:hint="eastAsia"/>
                      <w:w w:val="80"/>
                      <w:sz w:val="16"/>
                      <w:szCs w:val="16"/>
                    </w:rPr>
                    <w:t>お子さんが自分の興味を膨らませ、ワクワクしながらミニバスに参加できるように、たくさん励ましてあげましょう。</w:t>
                  </w:r>
                </w:p>
                <w:p w:rsidR="008371F1" w:rsidRPr="001E620D" w:rsidRDefault="008371F1" w:rsidP="00FC5077">
                  <w:pPr>
                    <w:ind w:leftChars="202" w:left="401" w:rightChars="343" w:right="677" w:hanging="2"/>
                    <w:rPr>
                      <w:rFonts w:ascii="HG丸ｺﾞｼｯｸM-PRO" w:eastAsia="HG丸ｺﾞｼｯｸM-PRO"/>
                      <w:b/>
                      <w:color w:val="4F6228" w:themeColor="accent3" w:themeShade="80"/>
                    </w:rPr>
                  </w:pPr>
                  <w:r w:rsidRPr="001E620D">
                    <w:rPr>
                      <w:rFonts w:ascii="HG丸ｺﾞｼｯｸM-PRO" w:eastAsia="HG丸ｺﾞｼｯｸM-PRO" w:hint="eastAsia"/>
                      <w:b/>
                      <w:color w:val="4F6228" w:themeColor="accent3" w:themeShade="80"/>
                    </w:rPr>
                    <w:t>努力の大切さを教えてあげましょう</w:t>
                  </w:r>
                </w:p>
                <w:p w:rsidR="008371F1" w:rsidRPr="006E1A0D" w:rsidRDefault="00292735" w:rsidP="00FC5077">
                  <w:pPr>
                    <w:ind w:leftChars="202" w:left="399" w:rightChars="343" w:right="677" w:firstLine="141"/>
                    <w:rPr>
                      <w:rFonts w:ascii="HG丸ｺﾞｼｯｸM-PRO" w:eastAsia="HG丸ｺﾞｼｯｸM-PRO"/>
                      <w:w w:val="80"/>
                      <w:sz w:val="16"/>
                      <w:szCs w:val="16"/>
                    </w:rPr>
                  </w:pPr>
                  <w:r>
                    <w:rPr>
                      <w:rFonts w:ascii="HG丸ｺﾞｼｯｸM-PRO" w:eastAsia="HG丸ｺﾞｼｯｸM-PRO" w:hint="eastAsia"/>
                      <w:w w:val="80"/>
                      <w:sz w:val="16"/>
                      <w:szCs w:val="16"/>
                    </w:rPr>
                    <w:t>努力を続けることが、将来的な子どもたち</w:t>
                  </w:r>
                  <w:r w:rsidR="008371F1">
                    <w:rPr>
                      <w:rFonts w:ascii="HG丸ｺﾞｼｯｸM-PRO" w:eastAsia="HG丸ｺﾞｼｯｸM-PRO" w:hint="eastAsia"/>
                      <w:w w:val="80"/>
                      <w:sz w:val="16"/>
                      <w:szCs w:val="16"/>
                    </w:rPr>
                    <w:t>の成長につながります。目先の勝利にこだわることは成功の近道ではないことを教えてあげましょう。</w:t>
                  </w:r>
                </w:p>
                <w:p w:rsidR="008371F1" w:rsidRPr="001E620D" w:rsidRDefault="008371F1" w:rsidP="00FC5077">
                  <w:pPr>
                    <w:ind w:leftChars="202" w:left="401" w:rightChars="343" w:right="677" w:hanging="2"/>
                    <w:rPr>
                      <w:rFonts w:ascii="HG丸ｺﾞｼｯｸM-PRO" w:eastAsia="HG丸ｺﾞｼｯｸM-PRO"/>
                      <w:b/>
                      <w:color w:val="4F6228" w:themeColor="accent3" w:themeShade="80"/>
                    </w:rPr>
                  </w:pPr>
                  <w:r w:rsidRPr="001E620D">
                    <w:rPr>
                      <w:rFonts w:ascii="HG丸ｺﾞｼｯｸM-PRO" w:eastAsia="HG丸ｺﾞｼｯｸM-PRO" w:hint="eastAsia"/>
                      <w:b/>
                      <w:color w:val="4F6228" w:themeColor="accent3" w:themeShade="80"/>
                    </w:rPr>
                    <w:t>批判は禁物、思いやりが大切です</w:t>
                  </w:r>
                </w:p>
                <w:p w:rsidR="008371F1" w:rsidRPr="006E1A0D" w:rsidRDefault="002F6FAE" w:rsidP="00D12980">
                  <w:pPr>
                    <w:ind w:leftChars="202" w:left="399" w:rightChars="343" w:right="677" w:firstLine="141"/>
                    <w:rPr>
                      <w:rFonts w:ascii="HG丸ｺﾞｼｯｸM-PRO" w:eastAsia="HG丸ｺﾞｼｯｸM-PRO"/>
                      <w:w w:val="80"/>
                      <w:sz w:val="16"/>
                      <w:szCs w:val="16"/>
                    </w:rPr>
                  </w:pPr>
                  <w:r>
                    <w:rPr>
                      <w:rFonts w:ascii="HG丸ｺﾞｼｯｸM-PRO" w:eastAsia="HG丸ｺﾞｼｯｸM-PRO" w:hint="eastAsia"/>
                      <w:w w:val="80"/>
                      <w:sz w:val="16"/>
                      <w:szCs w:val="16"/>
                    </w:rPr>
                    <w:t>お子さんやその仲間達</w:t>
                  </w:r>
                  <w:r w:rsidR="008371F1">
                    <w:rPr>
                      <w:rFonts w:ascii="HG丸ｺﾞｼｯｸM-PRO" w:eastAsia="HG丸ｺﾞｼｯｸM-PRO" w:hint="eastAsia"/>
                      <w:w w:val="80"/>
                      <w:sz w:val="16"/>
                      <w:szCs w:val="16"/>
                    </w:rPr>
                    <w:t>、指導者への批判は、お子さんの成長をさまたげます。思いやりの心をもって、努力や挑戦を認めてあげましょう。</w:t>
                  </w:r>
                </w:p>
                <w:p w:rsidR="008371F1" w:rsidRPr="001E620D" w:rsidRDefault="008371F1" w:rsidP="00FC5077">
                  <w:pPr>
                    <w:ind w:leftChars="202" w:left="401" w:rightChars="343" w:right="677" w:hanging="2"/>
                    <w:rPr>
                      <w:rFonts w:ascii="HG丸ｺﾞｼｯｸM-PRO" w:eastAsia="HG丸ｺﾞｼｯｸM-PRO"/>
                      <w:b/>
                      <w:color w:val="4F6228" w:themeColor="accent3" w:themeShade="80"/>
                    </w:rPr>
                  </w:pPr>
                  <w:r w:rsidRPr="001E620D">
                    <w:rPr>
                      <w:rFonts w:ascii="HG丸ｺﾞｼｯｸM-PRO" w:eastAsia="HG丸ｺﾞｼｯｸM-PRO" w:hint="eastAsia"/>
                      <w:b/>
                      <w:color w:val="4F6228" w:themeColor="accent3" w:themeShade="80"/>
                    </w:rPr>
                    <w:t>周囲を敬い、助け合いましょう</w:t>
                  </w:r>
                </w:p>
                <w:p w:rsidR="008371F1" w:rsidRPr="006E1A0D" w:rsidRDefault="00292735" w:rsidP="00FC5077">
                  <w:pPr>
                    <w:ind w:leftChars="202" w:left="399" w:rightChars="343" w:right="677" w:firstLine="158"/>
                    <w:rPr>
                      <w:rFonts w:ascii="HG丸ｺﾞｼｯｸM-PRO" w:eastAsia="HG丸ｺﾞｼｯｸM-PRO"/>
                      <w:w w:val="80"/>
                      <w:sz w:val="16"/>
                      <w:szCs w:val="16"/>
                    </w:rPr>
                  </w:pPr>
                  <w:r>
                    <w:rPr>
                      <w:rFonts w:ascii="HG丸ｺﾞｼｯｸM-PRO" w:eastAsia="HG丸ｺﾞｼｯｸM-PRO" w:hint="eastAsia"/>
                      <w:w w:val="80"/>
                      <w:sz w:val="16"/>
                      <w:szCs w:val="16"/>
                    </w:rPr>
                    <w:t>チームは子どもを預けるところではなく、ともに子どもたち</w:t>
                  </w:r>
                  <w:r w:rsidR="008371F1">
                    <w:rPr>
                      <w:rFonts w:ascii="HG丸ｺﾞｼｯｸM-PRO" w:eastAsia="HG丸ｺﾞｼｯｸM-PRO" w:hint="eastAsia"/>
                      <w:w w:val="80"/>
                      <w:sz w:val="16"/>
                      <w:szCs w:val="16"/>
                    </w:rPr>
                    <w:t>を育てるところです。指導者や保護者会の方々と協力し合いましょう。</w:t>
                  </w:r>
                </w:p>
              </w:txbxContent>
            </v:textbox>
          </v:shape>
        </w:pict>
      </w:r>
      <w:r w:rsidR="00F5230A">
        <w:rPr>
          <w:noProof/>
        </w:rPr>
        <w:pict>
          <v:roundrect id="_x0000_s1063" style="position:absolute;left:0;text-align:left;margin-left:265.55pt;margin-top:3.1pt;width:257.2pt;height:289.7pt;z-index:251655165" arcsize="1833f" fillcolor="#f2dbdb [661]" stroked="f">
            <v:textbox inset="5.85pt,.7pt,5.85pt,.7pt"/>
          </v:roundrect>
        </w:pict>
      </w:r>
      <w:r w:rsidR="00F5230A">
        <w:rPr>
          <w:noProof/>
        </w:rPr>
        <w:pict>
          <v:roundrect id="_x0000_s1061" style="position:absolute;left:0;text-align:left;margin-left:-1.5pt;margin-top:3.1pt;width:257.2pt;height:289.7pt;z-index:251656190" arcsize="1833f" fillcolor="#eaf1dd [662]" stroked="f">
            <v:textbox inset="5.85pt,.7pt,5.85pt,.7pt"/>
          </v:roundrect>
        </w:pict>
      </w:r>
    </w:p>
    <w:p w:rsidR="009E11BF" w:rsidRDefault="009E11BF"/>
    <w:p w:rsidR="009E11BF" w:rsidRDefault="008371F1" w:rsidP="003E685D">
      <w:pPr>
        <w:jc w:val="center"/>
      </w:pPr>
      <w:r>
        <w:rPr>
          <w:noProof/>
        </w:rPr>
        <w:drawing>
          <wp:anchor distT="0" distB="0" distL="114300" distR="114300" simplePos="0" relativeHeight="251708416" behindDoc="0" locked="0" layoutInCell="1" allowOverlap="1">
            <wp:simplePos x="0" y="0"/>
            <wp:positionH relativeFrom="column">
              <wp:posOffset>2657475</wp:posOffset>
            </wp:positionH>
            <wp:positionV relativeFrom="paragraph">
              <wp:posOffset>161925</wp:posOffset>
            </wp:positionV>
            <wp:extent cx="447675" cy="676275"/>
            <wp:effectExtent l="19050" t="0" r="9525" b="0"/>
            <wp:wrapNone/>
            <wp:docPr id="38" name="図 38" descr="http://putiya.com/hito/josei/josei0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utiya.com/hito/josei/josei01_1.gif"/>
                    <pic:cNvPicPr>
                      <a:picLocks noChangeAspect="1" noChangeArrowheads="1"/>
                    </pic:cNvPicPr>
                  </pic:nvPicPr>
                  <pic:blipFill>
                    <a:blip r:embed="rId12"/>
                    <a:srcRect/>
                    <a:stretch>
                      <a:fillRect/>
                    </a:stretch>
                  </pic:blipFill>
                  <pic:spPr bwMode="auto">
                    <a:xfrm>
                      <a:off x="0" y="0"/>
                      <a:ext cx="447675" cy="676275"/>
                    </a:xfrm>
                    <a:prstGeom prst="rect">
                      <a:avLst/>
                    </a:prstGeom>
                    <a:noFill/>
                    <a:ln w="9525">
                      <a:noFill/>
                      <a:miter lim="800000"/>
                      <a:headEnd/>
                      <a:tailEnd/>
                    </a:ln>
                  </pic:spPr>
                </pic:pic>
              </a:graphicData>
            </a:graphic>
          </wp:anchor>
        </w:drawing>
      </w:r>
      <w:r w:rsidR="00F5230A">
        <w:rPr>
          <w:noProof/>
        </w:rPr>
        <w:pict>
          <v:shape id="_x0000_s1071" type="#_x0000_t136" style="position:absolute;left:0;text-align:left;margin-left:6pt;margin-top:8.25pt;width:11.25pt;height:25.5pt;z-index:251715584;mso-position-horizontal-relative:text;mso-position-vertical-relative:text" fillcolor="#c2d69b [1942]" strokecolor="#4e6128 [1606]">
            <v:shadow color="#868686"/>
            <v:textpath style="font-family:&quot;HG丸ｺﾞｼｯｸM-PRO&quot;;font-weight:bold;v-text-reverse:t;v-text-kern:t" trim="t" fitpath="t" string="１"/>
          </v:shape>
        </w:pict>
      </w:r>
      <w:r w:rsidR="00F5230A">
        <w:rPr>
          <w:noProof/>
        </w:rPr>
        <w:pict>
          <v:shape id="_x0000_s1070" type="#_x0000_t136" style="position:absolute;left:0;text-align:left;margin-left:275.2pt;margin-top:8.25pt;width:11.25pt;height:25.5pt;z-index:251704320;mso-position-horizontal-relative:text;mso-position-vertical-relative:text" fillcolor="#d99594 [1941]" strokecolor="#622423 [1605]">
            <v:shadow color="#868686"/>
            <v:textpath style="font-family:&quot;HG丸ｺﾞｼｯｸM-PRO&quot;;font-weight:bold;v-text-reverse:t;v-text-kern:t" trim="t" fitpath="t" string="１"/>
          </v:shape>
        </w:pict>
      </w:r>
    </w:p>
    <w:p w:rsidR="009E11BF" w:rsidRDefault="008371F1">
      <w:r>
        <w:rPr>
          <w:noProof/>
        </w:rPr>
        <w:drawing>
          <wp:anchor distT="0" distB="0" distL="114300" distR="114300" simplePos="0" relativeHeight="251707392" behindDoc="0" locked="0" layoutInCell="1" allowOverlap="1">
            <wp:simplePos x="0" y="0"/>
            <wp:positionH relativeFrom="column">
              <wp:posOffset>6038850</wp:posOffset>
            </wp:positionH>
            <wp:positionV relativeFrom="paragraph">
              <wp:posOffset>11430</wp:posOffset>
            </wp:positionV>
            <wp:extent cx="514350" cy="657225"/>
            <wp:effectExtent l="0" t="0" r="0" b="0"/>
            <wp:wrapNone/>
            <wp:docPr id="35" name="図 35" descr="http://putiya.com/hito/dansei/dansei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utiya.com/hito/dansei/dansei02_1.gif"/>
                    <pic:cNvPicPr>
                      <a:picLocks noChangeAspect="1" noChangeArrowheads="1"/>
                    </pic:cNvPicPr>
                  </pic:nvPicPr>
                  <pic:blipFill>
                    <a:blip r:embed="rId13"/>
                    <a:srcRect/>
                    <a:stretch>
                      <a:fillRect/>
                    </a:stretch>
                  </pic:blipFill>
                  <pic:spPr bwMode="auto">
                    <a:xfrm>
                      <a:off x="0" y="0"/>
                      <a:ext cx="514350" cy="657225"/>
                    </a:xfrm>
                    <a:prstGeom prst="rect">
                      <a:avLst/>
                    </a:prstGeom>
                    <a:noFill/>
                    <a:ln w="9525">
                      <a:noFill/>
                      <a:miter lim="800000"/>
                      <a:headEnd/>
                      <a:tailEnd/>
                    </a:ln>
                  </pic:spPr>
                </pic:pic>
              </a:graphicData>
            </a:graphic>
          </wp:anchor>
        </w:drawing>
      </w:r>
    </w:p>
    <w:p w:rsidR="009E11BF" w:rsidRDefault="009E11BF"/>
    <w:p w:rsidR="009E11BF" w:rsidRDefault="00F5230A">
      <w:r>
        <w:rPr>
          <w:noProof/>
        </w:rPr>
        <w:pict>
          <v:shape id="_x0000_s1072" type="#_x0000_t136" style="position:absolute;left:0;text-align:left;margin-left:6pt;margin-top:7.2pt;width:11.25pt;height:25.5pt;z-index:251716608;mso-position-horizontal-relative:text;mso-position-vertical-relative:text" fillcolor="#c2d69b [1942]" strokecolor="#4e6128 [1606]">
            <v:shadow color="#868686"/>
            <v:textpath style="font-family:&quot;HG丸ｺﾞｼｯｸM-PRO&quot;;font-weight:bold;v-text-reverse:t;v-text-kern:t" trim="t" fitpath="t" string="２"/>
          </v:shape>
        </w:pict>
      </w:r>
      <w:r>
        <w:rPr>
          <w:noProof/>
        </w:rPr>
        <w:pict>
          <v:shape id="_x0000_s1069" type="#_x0000_t136" style="position:absolute;left:0;text-align:left;margin-left:275.2pt;margin-top:7.2pt;width:11.25pt;height:25.5pt;z-index:251703296;mso-position-horizontal-relative:text;mso-position-vertical-relative:text" fillcolor="#d99594 [1941]" strokecolor="#622423 [1605]">
            <v:shadow color="#868686"/>
            <v:textpath style="font-family:&quot;HG丸ｺﾞｼｯｸM-PRO&quot;;font-weight:bold;v-text-reverse:t;v-text-kern:t" trim="t" fitpath="t" string="２"/>
          </v:shape>
        </w:pict>
      </w:r>
    </w:p>
    <w:p w:rsidR="009E11BF" w:rsidRDefault="009E11BF"/>
    <w:p w:rsidR="009E11BF" w:rsidRDefault="009E11BF"/>
    <w:p w:rsidR="009E11BF" w:rsidRDefault="00F5230A">
      <w:r>
        <w:rPr>
          <w:noProof/>
        </w:rPr>
        <w:pict>
          <v:shape id="_x0000_s1073" type="#_x0000_t136" style="position:absolute;left:0;text-align:left;margin-left:6pt;margin-top:8.4pt;width:11.25pt;height:25.5pt;z-index:251717632;mso-position-horizontal-relative:text;mso-position-vertical-relative:text" fillcolor="#c2d69b [1942]" strokecolor="#4e6128 [1606]">
            <v:shadow color="#868686"/>
            <v:textpath style="font-family:&quot;HG丸ｺﾞｼｯｸM-PRO&quot;;font-weight:bold;v-text-reverse:t;v-text-kern:t" trim="t" fitpath="t" string="３"/>
          </v:shape>
        </w:pict>
      </w:r>
      <w:r>
        <w:rPr>
          <w:noProof/>
        </w:rPr>
        <w:pict>
          <v:shape id="_x0000_s1068" type="#_x0000_t136" style="position:absolute;left:0;text-align:left;margin-left:275.95pt;margin-top:8.4pt;width:11.25pt;height:25.5pt;z-index:251702272;mso-position-horizontal-relative:text;mso-position-vertical-relative:text" fillcolor="#d99594 [1941]" strokecolor="#622423 [1605]">
            <v:shadow color="#868686"/>
            <v:textpath style="font-family:&quot;HG丸ｺﾞｼｯｸM-PRO&quot;;font-weight:bold;v-text-reverse:t;v-text-kern:t" trim="t" fitpath="t" string="３"/>
          </v:shape>
        </w:pict>
      </w:r>
    </w:p>
    <w:p w:rsidR="009E11BF" w:rsidRDefault="009E11BF"/>
    <w:p w:rsidR="009E11BF" w:rsidRDefault="009E11BF"/>
    <w:p w:rsidR="009E11BF" w:rsidRDefault="00F5230A">
      <w:r>
        <w:rPr>
          <w:noProof/>
        </w:rPr>
        <w:pict>
          <v:shape id="_x0000_s1074" type="#_x0000_t136" style="position:absolute;left:0;text-align:left;margin-left:6pt;margin-top:8.1pt;width:11.25pt;height:25.5pt;z-index:251718656;mso-position-horizontal-relative:text;mso-position-vertical-relative:text" fillcolor="#c2d69b [1942]" strokecolor="#4e6128 [1606]">
            <v:shadow color="#868686"/>
            <v:textpath style="font-family:&quot;HG丸ｺﾞｼｯｸM-PRO&quot;;font-weight:bold;v-text-reverse:t;v-text-kern:t" trim="t" fitpath="t" string="４"/>
          </v:shape>
        </w:pict>
      </w:r>
      <w:r>
        <w:rPr>
          <w:noProof/>
        </w:rPr>
        <w:pict>
          <v:shape id="_x0000_s1067" type="#_x0000_t136" style="position:absolute;left:0;text-align:left;margin-left:275.2pt;margin-top:8.1pt;width:11.25pt;height:25.5pt;z-index:251701248;mso-position-horizontal-relative:text;mso-position-vertical-relative:text" fillcolor="#d99594 [1941]" strokecolor="#622423 [1605]">
            <v:shadow color="#868686"/>
            <v:textpath style="font-family:&quot;HG丸ｺﾞｼｯｸM-PRO&quot;;font-weight:bold;v-text-reverse:t;v-text-kern:t" trim="t" fitpath="t" string="４"/>
          </v:shape>
        </w:pict>
      </w:r>
    </w:p>
    <w:p w:rsidR="007309CF" w:rsidRDefault="007309CF"/>
    <w:p w:rsidR="007309CF" w:rsidRDefault="007309CF"/>
    <w:p w:rsidR="007309CF" w:rsidRDefault="00F5230A">
      <w:r>
        <w:rPr>
          <w:noProof/>
        </w:rPr>
        <w:pict>
          <v:shape id="_x0000_s1075" type="#_x0000_t136" style="position:absolute;left:0;text-align:left;margin-left:6pt;margin-top:7.8pt;width:11.25pt;height:25.5pt;z-index:251719680;mso-position-horizontal-relative:text;mso-position-vertical-relative:text" fillcolor="#c2d69b [1942]" strokecolor="#4e6128 [1606]">
            <v:shadow color="#868686"/>
            <v:textpath style="font-family:&quot;HG丸ｺﾞｼｯｸM-PRO&quot;;font-weight:bold;v-text-reverse:t;v-text-kern:t" trim="t" fitpath="t" string="５"/>
          </v:shape>
        </w:pict>
      </w:r>
      <w:r>
        <w:rPr>
          <w:noProof/>
        </w:rPr>
        <w:pict>
          <v:shape id="_x0000_s1066" type="#_x0000_t136" style="position:absolute;left:0;text-align:left;margin-left:275.2pt;margin-top:7.8pt;width:11.25pt;height:25.5pt;z-index:251700224;mso-position-horizontal-relative:text;mso-position-vertical-relative:text" fillcolor="#d99594 [1941]" strokecolor="#622423 [1605]">
            <v:shadow color="#868686"/>
            <v:textpath style="font-family:&quot;HG丸ｺﾞｼｯｸM-PRO&quot;;font-weight:bold;v-text-reverse:t;v-text-kern:t" trim="t" fitpath="t" string="５"/>
          </v:shape>
        </w:pict>
      </w:r>
    </w:p>
    <w:p w:rsidR="007309CF" w:rsidRDefault="007309CF"/>
    <w:p w:rsidR="00814E71" w:rsidRDefault="00814E71"/>
    <w:sectPr w:rsidR="00814E71" w:rsidSect="00FC5077">
      <w:pgSz w:w="11906" w:h="16838"/>
      <w:pgMar w:top="720" w:right="720" w:bottom="720" w:left="720" w:header="851" w:footer="992" w:gutter="0"/>
      <w:cols w:space="425"/>
      <w:docGrid w:type="linesAndChars" w:linePitch="342" w:charSpace="-25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30A" w:rsidRDefault="00F5230A" w:rsidP="00616357">
      <w:r>
        <w:separator/>
      </w:r>
    </w:p>
  </w:endnote>
  <w:endnote w:type="continuationSeparator" w:id="0">
    <w:p w:rsidR="00F5230A" w:rsidRDefault="00F5230A" w:rsidP="0061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30A" w:rsidRDefault="00F5230A" w:rsidP="00616357">
      <w:r>
        <w:separator/>
      </w:r>
    </w:p>
  </w:footnote>
  <w:footnote w:type="continuationSeparator" w:id="0">
    <w:p w:rsidR="00F5230A" w:rsidRDefault="00F5230A" w:rsidP="00616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7"/>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1BF"/>
    <w:rsid w:val="00013ECD"/>
    <w:rsid w:val="00040D77"/>
    <w:rsid w:val="000C2E54"/>
    <w:rsid w:val="00120A97"/>
    <w:rsid w:val="00194929"/>
    <w:rsid w:val="00197CE2"/>
    <w:rsid w:val="001D576F"/>
    <w:rsid w:val="001E620D"/>
    <w:rsid w:val="00292735"/>
    <w:rsid w:val="0029457F"/>
    <w:rsid w:val="002D0523"/>
    <w:rsid w:val="002F5CDB"/>
    <w:rsid w:val="002F6FAE"/>
    <w:rsid w:val="00343D95"/>
    <w:rsid w:val="003764C0"/>
    <w:rsid w:val="003E685D"/>
    <w:rsid w:val="003E782A"/>
    <w:rsid w:val="00446674"/>
    <w:rsid w:val="004C690A"/>
    <w:rsid w:val="005C420D"/>
    <w:rsid w:val="005F0106"/>
    <w:rsid w:val="00616357"/>
    <w:rsid w:val="00620411"/>
    <w:rsid w:val="00652C86"/>
    <w:rsid w:val="006B021F"/>
    <w:rsid w:val="006E1A0D"/>
    <w:rsid w:val="007309CF"/>
    <w:rsid w:val="0073603C"/>
    <w:rsid w:val="00814E71"/>
    <w:rsid w:val="008371F1"/>
    <w:rsid w:val="008B2DE0"/>
    <w:rsid w:val="008F264F"/>
    <w:rsid w:val="00906557"/>
    <w:rsid w:val="009117B9"/>
    <w:rsid w:val="00935D96"/>
    <w:rsid w:val="009522F8"/>
    <w:rsid w:val="009E11BF"/>
    <w:rsid w:val="00A73905"/>
    <w:rsid w:val="00A7684F"/>
    <w:rsid w:val="00AE430E"/>
    <w:rsid w:val="00AF614B"/>
    <w:rsid w:val="00B4504D"/>
    <w:rsid w:val="00C22CC6"/>
    <w:rsid w:val="00C345E2"/>
    <w:rsid w:val="00CC78F4"/>
    <w:rsid w:val="00D103F1"/>
    <w:rsid w:val="00D12980"/>
    <w:rsid w:val="00D52082"/>
    <w:rsid w:val="00D61CBA"/>
    <w:rsid w:val="00D719D2"/>
    <w:rsid w:val="00D85313"/>
    <w:rsid w:val="00E51FA8"/>
    <w:rsid w:val="00F16D34"/>
    <w:rsid w:val="00F5230A"/>
    <w:rsid w:val="00FB310F"/>
    <w:rsid w:val="00FC5077"/>
    <w:rsid w:val="00FE4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51"/>
        <o:r id="V:Rule2" type="callout" idref="#_x0000_s1048"/>
        <o:r id="V:Rule3" type="callout" idref="#_x0000_s1065"/>
        <o:r id="V:Rule4" type="callout"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8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8F4"/>
    <w:rPr>
      <w:rFonts w:asciiTheme="majorHAnsi" w:eastAsiaTheme="majorEastAsia" w:hAnsiTheme="majorHAnsi" w:cstheme="majorBidi"/>
      <w:sz w:val="18"/>
      <w:szCs w:val="18"/>
    </w:rPr>
  </w:style>
  <w:style w:type="paragraph" w:styleId="a5">
    <w:name w:val="header"/>
    <w:basedOn w:val="a"/>
    <w:link w:val="a6"/>
    <w:uiPriority w:val="99"/>
    <w:semiHidden/>
    <w:unhideWhenUsed/>
    <w:rsid w:val="00616357"/>
    <w:pPr>
      <w:tabs>
        <w:tab w:val="center" w:pos="4252"/>
        <w:tab w:val="right" w:pos="8504"/>
      </w:tabs>
      <w:snapToGrid w:val="0"/>
    </w:pPr>
  </w:style>
  <w:style w:type="character" w:customStyle="1" w:styleId="a6">
    <w:name w:val="ヘッダー (文字)"/>
    <w:basedOn w:val="a0"/>
    <w:link w:val="a5"/>
    <w:uiPriority w:val="99"/>
    <w:semiHidden/>
    <w:rsid w:val="00616357"/>
  </w:style>
  <w:style w:type="paragraph" w:styleId="a7">
    <w:name w:val="footer"/>
    <w:basedOn w:val="a"/>
    <w:link w:val="a8"/>
    <w:uiPriority w:val="99"/>
    <w:semiHidden/>
    <w:unhideWhenUsed/>
    <w:rsid w:val="00616357"/>
    <w:pPr>
      <w:tabs>
        <w:tab w:val="center" w:pos="4252"/>
        <w:tab w:val="right" w:pos="8504"/>
      </w:tabs>
      <w:snapToGrid w:val="0"/>
    </w:pPr>
  </w:style>
  <w:style w:type="character" w:customStyle="1" w:styleId="a8">
    <w:name w:val="フッター (文字)"/>
    <w:basedOn w:val="a0"/>
    <w:link w:val="a7"/>
    <w:uiPriority w:val="99"/>
    <w:semiHidden/>
    <w:rsid w:val="00616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F145-6E71-4DA1-B77F-795B9035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sai</cp:lastModifiedBy>
  <cp:revision>3</cp:revision>
  <cp:lastPrinted>2013-09-25T03:41:00Z</cp:lastPrinted>
  <dcterms:created xsi:type="dcterms:W3CDTF">2013-12-02T07:33:00Z</dcterms:created>
  <dcterms:modified xsi:type="dcterms:W3CDTF">2013-12-04T15:14:00Z</dcterms:modified>
</cp:coreProperties>
</file>